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748" w:rsidRDefault="00F4732A" w:rsidP="00D028BE">
      <w:pPr>
        <w:spacing w:before="240" w:line="276" w:lineRule="auto"/>
        <w:jc w:val="center"/>
        <w:rPr>
          <w:rFonts w:ascii="Source Sans Pro" w:hAnsi="Source Sans Pro"/>
          <w:b/>
          <w:color w:val="828162"/>
          <w:sz w:val="52"/>
          <w:szCs w:val="52"/>
        </w:rPr>
      </w:pPr>
      <w:r w:rsidRPr="00C22748">
        <w:rPr>
          <w:rFonts w:ascii="Source Sans Pro" w:hAnsi="Source Sans Pro"/>
          <w:b/>
          <w:color w:val="828162"/>
          <w:sz w:val="52"/>
          <w:szCs w:val="52"/>
        </w:rPr>
        <w:t>LE PROJET TRIAL :</w:t>
      </w:r>
    </w:p>
    <w:p w:rsidR="00F4732A" w:rsidRDefault="00F4732A" w:rsidP="00D028BE">
      <w:pPr>
        <w:spacing w:before="240" w:line="276" w:lineRule="auto"/>
        <w:jc w:val="center"/>
        <w:rPr>
          <w:rFonts w:ascii="Source Sans Pro" w:hAnsi="Source Sans Pro"/>
          <w:b/>
          <w:color w:val="828162"/>
          <w:sz w:val="52"/>
          <w:szCs w:val="52"/>
        </w:rPr>
      </w:pPr>
      <w:proofErr w:type="gramStart"/>
      <w:r w:rsidRPr="00C22748">
        <w:rPr>
          <w:rFonts w:ascii="Source Sans Pro" w:hAnsi="Source Sans Pro"/>
          <w:b/>
          <w:color w:val="828162"/>
          <w:sz w:val="52"/>
          <w:szCs w:val="52"/>
        </w:rPr>
        <w:t>des</w:t>
      </w:r>
      <w:proofErr w:type="gramEnd"/>
      <w:r w:rsidRPr="00C22748">
        <w:rPr>
          <w:rFonts w:ascii="Source Sans Pro" w:hAnsi="Source Sans Pro"/>
          <w:b/>
          <w:color w:val="828162"/>
          <w:sz w:val="52"/>
          <w:szCs w:val="52"/>
        </w:rPr>
        <w:t xml:space="preserve"> sciences </w:t>
      </w:r>
      <w:proofErr w:type="spellStart"/>
      <w:r w:rsidRPr="00C22748">
        <w:rPr>
          <w:rFonts w:ascii="Source Sans Pro" w:hAnsi="Source Sans Pro"/>
          <w:b/>
          <w:color w:val="828162"/>
          <w:sz w:val="52"/>
          <w:szCs w:val="52"/>
        </w:rPr>
        <w:t>écocitoyennes</w:t>
      </w:r>
      <w:proofErr w:type="spellEnd"/>
      <w:r w:rsidR="00C22748">
        <w:rPr>
          <w:rFonts w:ascii="Source Sans Pro" w:hAnsi="Source Sans Pro"/>
          <w:b/>
          <w:color w:val="828162"/>
          <w:sz w:val="52"/>
          <w:szCs w:val="52"/>
        </w:rPr>
        <w:t xml:space="preserve"> </w:t>
      </w:r>
      <w:r w:rsidRPr="00C22748">
        <w:rPr>
          <w:rFonts w:ascii="Source Sans Pro" w:hAnsi="Source Sans Pro"/>
          <w:b/>
          <w:color w:val="828162"/>
          <w:sz w:val="52"/>
          <w:szCs w:val="52"/>
        </w:rPr>
        <w:t>en province de Luxembourg !</w:t>
      </w:r>
    </w:p>
    <w:p w:rsidR="00A13633" w:rsidRDefault="00A13633" w:rsidP="00D028BE">
      <w:pPr>
        <w:spacing w:before="240" w:line="276" w:lineRule="auto"/>
        <w:jc w:val="center"/>
        <w:rPr>
          <w:rFonts w:ascii="Source Sans Pro" w:hAnsi="Source Sans Pro"/>
          <w:b/>
          <w:color w:val="828162"/>
          <w:sz w:val="52"/>
          <w:szCs w:val="52"/>
        </w:rPr>
      </w:pPr>
    </w:p>
    <w:p w:rsidR="00C22748" w:rsidRDefault="00F4732A" w:rsidP="00D028BE">
      <w:pPr>
        <w:spacing w:before="240"/>
        <w:jc w:val="center"/>
      </w:pPr>
      <w:r w:rsidRPr="00F4732A">
        <w:rPr>
          <w:b/>
          <w:noProof/>
          <w:lang w:eastAsia="fr-BE"/>
        </w:rPr>
        <w:drawing>
          <wp:inline distT="0" distB="0" distL="0" distR="0">
            <wp:extent cx="4233732" cy="3453619"/>
            <wp:effectExtent l="0" t="0" r="0" b="0"/>
            <wp:docPr id="1" name="Image 1" descr="C:\Users\u195001\Pictures\TRIAL_logo_coul_rvb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95001\Pictures\TRIAL_logo_coul_rvb_H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555" t="20757" r="12942" b="19284"/>
                    <a:stretch/>
                  </pic:blipFill>
                  <pic:spPr bwMode="auto">
                    <a:xfrm>
                      <a:off x="0" y="0"/>
                      <a:ext cx="4234276" cy="3454062"/>
                    </a:xfrm>
                    <a:prstGeom prst="rect">
                      <a:avLst/>
                    </a:prstGeom>
                    <a:noFill/>
                    <a:ln>
                      <a:noFill/>
                    </a:ln>
                    <a:extLst>
                      <a:ext uri="{53640926-AAD7-44D8-BBD7-CCE9431645EC}">
                        <a14:shadowObscured xmlns:a14="http://schemas.microsoft.com/office/drawing/2010/main"/>
                      </a:ext>
                    </a:extLst>
                  </pic:spPr>
                </pic:pic>
              </a:graphicData>
            </a:graphic>
          </wp:inline>
        </w:drawing>
      </w:r>
    </w:p>
    <w:p w:rsidR="00D40131" w:rsidRDefault="00D40131" w:rsidP="00D028BE">
      <w:pPr>
        <w:spacing w:before="240"/>
      </w:pPr>
    </w:p>
    <w:p w:rsidR="00BC52B2" w:rsidRDefault="00D40131" w:rsidP="00D028BE">
      <w:pPr>
        <w:spacing w:before="240"/>
        <w:jc w:val="center"/>
        <w:rPr>
          <w:b/>
          <w:color w:val="828162"/>
          <w:sz w:val="52"/>
          <w:szCs w:val="52"/>
        </w:rPr>
      </w:pPr>
      <w:r w:rsidRPr="00736574">
        <w:rPr>
          <w:b/>
          <w:color w:val="828162"/>
          <w:sz w:val="52"/>
          <w:szCs w:val="52"/>
        </w:rPr>
        <w:t>DOSSIER DE PRESSE</w:t>
      </w:r>
    </w:p>
    <w:p w:rsidR="00D40131" w:rsidRPr="00736574" w:rsidRDefault="00BC52B2" w:rsidP="00D028BE">
      <w:pPr>
        <w:spacing w:before="240"/>
        <w:jc w:val="center"/>
        <w:rPr>
          <w:b/>
          <w:color w:val="828162"/>
          <w:sz w:val="52"/>
          <w:szCs w:val="52"/>
        </w:rPr>
      </w:pPr>
      <w:r>
        <w:rPr>
          <w:b/>
          <w:color w:val="828162"/>
          <w:sz w:val="52"/>
          <w:szCs w:val="52"/>
        </w:rPr>
        <w:t>19 avril 20</w:t>
      </w:r>
      <w:r w:rsidR="00D40131" w:rsidRPr="00736574">
        <w:rPr>
          <w:b/>
          <w:color w:val="828162"/>
          <w:sz w:val="52"/>
          <w:szCs w:val="52"/>
        </w:rPr>
        <w:t>18</w:t>
      </w:r>
    </w:p>
    <w:p w:rsidR="00D028BE" w:rsidRDefault="00D028BE" w:rsidP="00D028BE">
      <w:pPr>
        <w:spacing w:before="240"/>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6"/>
        <w:gridCol w:w="2150"/>
        <w:gridCol w:w="2108"/>
        <w:gridCol w:w="2068"/>
      </w:tblGrid>
      <w:tr w:rsidR="00D40131" w:rsidTr="00D028BE">
        <w:tc>
          <w:tcPr>
            <w:tcW w:w="2746" w:type="dxa"/>
            <w:vAlign w:val="center"/>
          </w:tcPr>
          <w:p w:rsidR="00D40131" w:rsidRDefault="00D40131" w:rsidP="00D028BE">
            <w:pPr>
              <w:pStyle w:val="Pieddepage"/>
              <w:tabs>
                <w:tab w:val="left" w:pos="3378"/>
              </w:tabs>
              <w:spacing w:before="240" w:after="160"/>
              <w:jc w:val="center"/>
            </w:pPr>
            <w:r>
              <w:rPr>
                <w:noProof/>
                <w:lang w:eastAsia="fr-BE"/>
              </w:rPr>
              <w:drawing>
                <wp:inline distT="0" distB="0" distL="0" distR="0" wp14:anchorId="7A7E3A45" wp14:editId="578E758E">
                  <wp:extent cx="1606611" cy="51728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Campus_Arlon.jpg"/>
                          <pic:cNvPicPr/>
                        </pic:nvPicPr>
                        <pic:blipFill rotWithShape="1">
                          <a:blip r:embed="rId9" cstate="print">
                            <a:extLst>
                              <a:ext uri="{28A0092B-C50C-407E-A947-70E740481C1C}">
                                <a14:useLocalDpi xmlns:a14="http://schemas.microsoft.com/office/drawing/2010/main" val="0"/>
                              </a:ext>
                            </a:extLst>
                          </a:blip>
                          <a:srcRect b="18085"/>
                          <a:stretch/>
                        </pic:blipFill>
                        <pic:spPr bwMode="auto">
                          <a:xfrm>
                            <a:off x="0" y="0"/>
                            <a:ext cx="1636012" cy="526747"/>
                          </a:xfrm>
                          <a:prstGeom prst="rect">
                            <a:avLst/>
                          </a:prstGeom>
                          <a:ln>
                            <a:noFill/>
                          </a:ln>
                          <a:extLst>
                            <a:ext uri="{53640926-AAD7-44D8-BBD7-CCE9431645EC}">
                              <a14:shadowObscured xmlns:a14="http://schemas.microsoft.com/office/drawing/2010/main"/>
                            </a:ext>
                          </a:extLst>
                        </pic:spPr>
                      </pic:pic>
                    </a:graphicData>
                  </a:graphic>
                </wp:inline>
              </w:drawing>
            </w:r>
          </w:p>
        </w:tc>
        <w:tc>
          <w:tcPr>
            <w:tcW w:w="2150" w:type="dxa"/>
            <w:vAlign w:val="center"/>
          </w:tcPr>
          <w:p w:rsidR="00D40131" w:rsidRDefault="00D40131" w:rsidP="00D028BE">
            <w:pPr>
              <w:pStyle w:val="Pieddepage"/>
              <w:tabs>
                <w:tab w:val="left" w:pos="3378"/>
              </w:tabs>
              <w:spacing w:before="240" w:after="160"/>
              <w:jc w:val="center"/>
            </w:pPr>
            <w:r w:rsidRPr="00C22748">
              <w:rPr>
                <w:noProof/>
                <w:lang w:eastAsia="fr-BE"/>
              </w:rPr>
              <w:drawing>
                <wp:inline distT="0" distB="0" distL="0" distR="0" wp14:anchorId="0F40B89B" wp14:editId="40F6DAFD">
                  <wp:extent cx="788588" cy="569741"/>
                  <wp:effectExtent l="0" t="0" r="0" b="1905"/>
                  <wp:docPr id="3" name="Image 3" descr="C:\Users\u195001\Documents\SEED\LOGO et site\se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95001\Documents\SEED\LOGO et site\seed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2682" cy="587148"/>
                          </a:xfrm>
                          <a:prstGeom prst="rect">
                            <a:avLst/>
                          </a:prstGeom>
                          <a:noFill/>
                          <a:ln>
                            <a:noFill/>
                          </a:ln>
                        </pic:spPr>
                      </pic:pic>
                    </a:graphicData>
                  </a:graphic>
                </wp:inline>
              </w:drawing>
            </w:r>
          </w:p>
        </w:tc>
        <w:tc>
          <w:tcPr>
            <w:tcW w:w="2108" w:type="dxa"/>
            <w:vAlign w:val="center"/>
          </w:tcPr>
          <w:p w:rsidR="00D40131" w:rsidRDefault="00D40131" w:rsidP="00D028BE">
            <w:pPr>
              <w:pStyle w:val="Pieddepage"/>
              <w:tabs>
                <w:tab w:val="left" w:pos="3378"/>
              </w:tabs>
              <w:spacing w:before="240" w:after="160"/>
              <w:jc w:val="center"/>
            </w:pPr>
            <w:r w:rsidRPr="00FE37EA">
              <w:rPr>
                <w:noProof/>
                <w:lang w:eastAsia="fr-BE"/>
              </w:rPr>
              <w:drawing>
                <wp:anchor distT="0" distB="0" distL="114300" distR="114300" simplePos="0" relativeHeight="251659264" behindDoc="0" locked="0" layoutInCell="1" allowOverlap="1" wp14:anchorId="593BFD17" wp14:editId="6D694BBF">
                  <wp:simplePos x="0" y="0"/>
                  <wp:positionH relativeFrom="margin">
                    <wp:posOffset>357505</wp:posOffset>
                  </wp:positionH>
                  <wp:positionV relativeFrom="margin">
                    <wp:posOffset>201295</wp:posOffset>
                  </wp:positionV>
                  <wp:extent cx="597535" cy="378460"/>
                  <wp:effectExtent l="0" t="0" r="0" b="2540"/>
                  <wp:wrapSquare wrapText="bothSides"/>
                  <wp:docPr id="14" name="Image 14" descr="C:\Users\u195001\Documents\SEED\LOGO et site\FRS-FNRS_ros_vert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195001\Documents\SEED\LOGO et site\FRS-FNRS_ros_vert_trans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535" cy="3784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68" w:type="dxa"/>
            <w:vAlign w:val="center"/>
          </w:tcPr>
          <w:p w:rsidR="00D40131" w:rsidRDefault="00D40131" w:rsidP="00D028BE">
            <w:pPr>
              <w:pStyle w:val="Pieddepage"/>
              <w:tabs>
                <w:tab w:val="left" w:pos="3378"/>
              </w:tabs>
              <w:spacing w:before="240" w:after="160"/>
              <w:jc w:val="center"/>
            </w:pPr>
            <w:r w:rsidRPr="00D40131">
              <w:rPr>
                <w:noProof/>
                <w:lang w:eastAsia="fr-BE"/>
              </w:rPr>
              <w:drawing>
                <wp:inline distT="0" distB="0" distL="0" distR="0" wp14:anchorId="7B8BC9E8" wp14:editId="3CCDBC4C">
                  <wp:extent cx="411709" cy="569742"/>
                  <wp:effectExtent l="0" t="0" r="7620" b="1905"/>
                  <wp:docPr id="12" name="Image 12" descr="C:\Users\u195001\Documents\SEED\LOGO et site\UCL_mention_pantone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195001\Documents\SEED\LOGO et site\UCL_mention_pantone28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8812" cy="579571"/>
                          </a:xfrm>
                          <a:prstGeom prst="rect">
                            <a:avLst/>
                          </a:prstGeom>
                          <a:noFill/>
                          <a:ln>
                            <a:noFill/>
                          </a:ln>
                        </pic:spPr>
                      </pic:pic>
                    </a:graphicData>
                  </a:graphic>
                </wp:inline>
              </w:drawing>
            </w:r>
          </w:p>
        </w:tc>
      </w:tr>
    </w:tbl>
    <w:sdt>
      <w:sdtPr>
        <w:rPr>
          <w:rFonts w:asciiTheme="minorHAnsi" w:eastAsiaTheme="minorHAnsi" w:hAnsiTheme="minorHAnsi" w:cstheme="minorBidi"/>
          <w:color w:val="auto"/>
          <w:sz w:val="22"/>
          <w:szCs w:val="22"/>
          <w:lang w:val="fr-FR" w:eastAsia="en-US"/>
        </w:rPr>
        <w:id w:val="-1754742119"/>
        <w:docPartObj>
          <w:docPartGallery w:val="Table of Contents"/>
          <w:docPartUnique/>
        </w:docPartObj>
      </w:sdtPr>
      <w:sdtEndPr>
        <w:rPr>
          <w:b/>
          <w:bCs/>
        </w:rPr>
      </w:sdtEndPr>
      <w:sdtContent>
        <w:p w:rsidR="00D028BE" w:rsidRDefault="00D028BE">
          <w:pPr>
            <w:pStyle w:val="En-ttedetabledesmatires"/>
          </w:pPr>
          <w:r>
            <w:rPr>
              <w:lang w:val="fr-FR"/>
            </w:rPr>
            <w:t>Table des matières</w:t>
          </w:r>
        </w:p>
        <w:p w:rsidR="0086760C" w:rsidRDefault="00D028BE">
          <w:pPr>
            <w:pStyle w:val="TM1"/>
            <w:tabs>
              <w:tab w:val="right" w:leader="dot" w:pos="9062"/>
            </w:tabs>
            <w:rPr>
              <w:rFonts w:cstheme="minorBidi"/>
              <w:noProof/>
            </w:rPr>
          </w:pPr>
          <w:r>
            <w:fldChar w:fldCharType="begin"/>
          </w:r>
          <w:r>
            <w:instrText xml:space="preserve"> TOC \o "1-3" \h \z \u </w:instrText>
          </w:r>
          <w:r>
            <w:fldChar w:fldCharType="separate"/>
          </w:r>
          <w:hyperlink w:anchor="_Toc511892446" w:history="1">
            <w:r w:rsidR="0086760C" w:rsidRPr="004B4490">
              <w:rPr>
                <w:rStyle w:val="Lienhypertexte"/>
                <w:noProof/>
              </w:rPr>
              <w:t>Communiqué de presse</w:t>
            </w:r>
            <w:r w:rsidR="0086760C">
              <w:rPr>
                <w:noProof/>
                <w:webHidden/>
              </w:rPr>
              <w:tab/>
            </w:r>
            <w:r w:rsidR="0086760C">
              <w:rPr>
                <w:noProof/>
                <w:webHidden/>
              </w:rPr>
              <w:fldChar w:fldCharType="begin"/>
            </w:r>
            <w:r w:rsidR="0086760C">
              <w:rPr>
                <w:noProof/>
                <w:webHidden/>
              </w:rPr>
              <w:instrText xml:space="preserve"> PAGEREF _Toc511892446 \h </w:instrText>
            </w:r>
            <w:r w:rsidR="0086760C">
              <w:rPr>
                <w:noProof/>
                <w:webHidden/>
              </w:rPr>
            </w:r>
            <w:r w:rsidR="0086760C">
              <w:rPr>
                <w:noProof/>
                <w:webHidden/>
              </w:rPr>
              <w:fldChar w:fldCharType="separate"/>
            </w:r>
            <w:r w:rsidR="0086760C">
              <w:rPr>
                <w:noProof/>
                <w:webHidden/>
              </w:rPr>
              <w:t>3</w:t>
            </w:r>
            <w:r w:rsidR="0086760C">
              <w:rPr>
                <w:noProof/>
                <w:webHidden/>
              </w:rPr>
              <w:fldChar w:fldCharType="end"/>
            </w:r>
          </w:hyperlink>
        </w:p>
        <w:p w:rsidR="0086760C" w:rsidRDefault="0086760C">
          <w:pPr>
            <w:pStyle w:val="TM2"/>
            <w:tabs>
              <w:tab w:val="right" w:leader="dot" w:pos="9062"/>
            </w:tabs>
            <w:rPr>
              <w:rFonts w:cstheme="minorBidi"/>
              <w:noProof/>
            </w:rPr>
          </w:pPr>
          <w:hyperlink w:anchor="_Toc511892447" w:history="1">
            <w:r w:rsidRPr="004B4490">
              <w:rPr>
                <w:rStyle w:val="Lienhypertexte"/>
                <w:noProof/>
              </w:rPr>
              <w:t>Le projet</w:t>
            </w:r>
            <w:r>
              <w:rPr>
                <w:noProof/>
                <w:webHidden/>
              </w:rPr>
              <w:tab/>
            </w:r>
            <w:r>
              <w:rPr>
                <w:noProof/>
                <w:webHidden/>
              </w:rPr>
              <w:fldChar w:fldCharType="begin"/>
            </w:r>
            <w:r>
              <w:rPr>
                <w:noProof/>
                <w:webHidden/>
              </w:rPr>
              <w:instrText xml:space="preserve"> PAGEREF _Toc511892447 \h </w:instrText>
            </w:r>
            <w:r>
              <w:rPr>
                <w:noProof/>
                <w:webHidden/>
              </w:rPr>
            </w:r>
            <w:r>
              <w:rPr>
                <w:noProof/>
                <w:webHidden/>
              </w:rPr>
              <w:fldChar w:fldCharType="separate"/>
            </w:r>
            <w:r>
              <w:rPr>
                <w:noProof/>
                <w:webHidden/>
              </w:rPr>
              <w:t>3</w:t>
            </w:r>
            <w:r>
              <w:rPr>
                <w:noProof/>
                <w:webHidden/>
              </w:rPr>
              <w:fldChar w:fldCharType="end"/>
            </w:r>
          </w:hyperlink>
        </w:p>
        <w:p w:rsidR="0086760C" w:rsidRDefault="0086760C">
          <w:pPr>
            <w:pStyle w:val="TM2"/>
            <w:tabs>
              <w:tab w:val="right" w:leader="dot" w:pos="9062"/>
            </w:tabs>
            <w:rPr>
              <w:rFonts w:cstheme="minorBidi"/>
              <w:noProof/>
            </w:rPr>
          </w:pPr>
          <w:hyperlink w:anchor="_Toc511892448" w:history="1">
            <w:r w:rsidRPr="004B4490">
              <w:rPr>
                <w:rStyle w:val="Lienhypertexte"/>
                <w:noProof/>
              </w:rPr>
              <w:t>Le financement</w:t>
            </w:r>
            <w:r>
              <w:rPr>
                <w:noProof/>
                <w:webHidden/>
              </w:rPr>
              <w:tab/>
            </w:r>
            <w:r>
              <w:rPr>
                <w:noProof/>
                <w:webHidden/>
              </w:rPr>
              <w:fldChar w:fldCharType="begin"/>
            </w:r>
            <w:r>
              <w:rPr>
                <w:noProof/>
                <w:webHidden/>
              </w:rPr>
              <w:instrText xml:space="preserve"> PAGEREF _Toc511892448 \h </w:instrText>
            </w:r>
            <w:r>
              <w:rPr>
                <w:noProof/>
                <w:webHidden/>
              </w:rPr>
            </w:r>
            <w:r>
              <w:rPr>
                <w:noProof/>
                <w:webHidden/>
              </w:rPr>
              <w:fldChar w:fldCharType="separate"/>
            </w:r>
            <w:r>
              <w:rPr>
                <w:noProof/>
                <w:webHidden/>
              </w:rPr>
              <w:t>3</w:t>
            </w:r>
            <w:r>
              <w:rPr>
                <w:noProof/>
                <w:webHidden/>
              </w:rPr>
              <w:fldChar w:fldCharType="end"/>
            </w:r>
          </w:hyperlink>
        </w:p>
        <w:p w:rsidR="0086760C" w:rsidRDefault="0086760C">
          <w:pPr>
            <w:pStyle w:val="TM2"/>
            <w:tabs>
              <w:tab w:val="right" w:leader="dot" w:pos="9062"/>
            </w:tabs>
            <w:rPr>
              <w:rFonts w:cstheme="minorBidi"/>
              <w:noProof/>
            </w:rPr>
          </w:pPr>
          <w:hyperlink w:anchor="_Toc511892449" w:history="1">
            <w:r w:rsidRPr="004B4490">
              <w:rPr>
                <w:rStyle w:val="Lienhypertexte"/>
                <w:noProof/>
              </w:rPr>
              <w:t>Evénements clés</w:t>
            </w:r>
            <w:r>
              <w:rPr>
                <w:noProof/>
                <w:webHidden/>
              </w:rPr>
              <w:tab/>
            </w:r>
            <w:r>
              <w:rPr>
                <w:noProof/>
                <w:webHidden/>
              </w:rPr>
              <w:fldChar w:fldCharType="begin"/>
            </w:r>
            <w:r>
              <w:rPr>
                <w:noProof/>
                <w:webHidden/>
              </w:rPr>
              <w:instrText xml:space="preserve"> PAGEREF _Toc511892449 \h </w:instrText>
            </w:r>
            <w:r>
              <w:rPr>
                <w:noProof/>
                <w:webHidden/>
              </w:rPr>
            </w:r>
            <w:r>
              <w:rPr>
                <w:noProof/>
                <w:webHidden/>
              </w:rPr>
              <w:fldChar w:fldCharType="separate"/>
            </w:r>
            <w:r>
              <w:rPr>
                <w:noProof/>
                <w:webHidden/>
              </w:rPr>
              <w:t>3</w:t>
            </w:r>
            <w:r>
              <w:rPr>
                <w:noProof/>
                <w:webHidden/>
              </w:rPr>
              <w:fldChar w:fldCharType="end"/>
            </w:r>
          </w:hyperlink>
        </w:p>
        <w:p w:rsidR="0086760C" w:rsidRDefault="0086760C">
          <w:pPr>
            <w:pStyle w:val="TM2"/>
            <w:tabs>
              <w:tab w:val="right" w:leader="dot" w:pos="9062"/>
            </w:tabs>
            <w:rPr>
              <w:rFonts w:cstheme="minorBidi"/>
              <w:noProof/>
            </w:rPr>
          </w:pPr>
          <w:hyperlink w:anchor="_Toc511892450" w:history="1">
            <w:r w:rsidRPr="004B4490">
              <w:rPr>
                <w:rStyle w:val="Lienhypertexte"/>
                <w:noProof/>
              </w:rPr>
              <w:t>Contact et information</w:t>
            </w:r>
            <w:r>
              <w:rPr>
                <w:noProof/>
                <w:webHidden/>
              </w:rPr>
              <w:tab/>
            </w:r>
            <w:r>
              <w:rPr>
                <w:noProof/>
                <w:webHidden/>
              </w:rPr>
              <w:fldChar w:fldCharType="begin"/>
            </w:r>
            <w:r>
              <w:rPr>
                <w:noProof/>
                <w:webHidden/>
              </w:rPr>
              <w:instrText xml:space="preserve"> PAGEREF _Toc511892450 \h </w:instrText>
            </w:r>
            <w:r>
              <w:rPr>
                <w:noProof/>
                <w:webHidden/>
              </w:rPr>
            </w:r>
            <w:r>
              <w:rPr>
                <w:noProof/>
                <w:webHidden/>
              </w:rPr>
              <w:fldChar w:fldCharType="separate"/>
            </w:r>
            <w:r>
              <w:rPr>
                <w:noProof/>
                <w:webHidden/>
              </w:rPr>
              <w:t>3</w:t>
            </w:r>
            <w:r>
              <w:rPr>
                <w:noProof/>
                <w:webHidden/>
              </w:rPr>
              <w:fldChar w:fldCharType="end"/>
            </w:r>
          </w:hyperlink>
        </w:p>
        <w:p w:rsidR="0086760C" w:rsidRDefault="0086760C">
          <w:pPr>
            <w:pStyle w:val="TM1"/>
            <w:tabs>
              <w:tab w:val="right" w:leader="dot" w:pos="9062"/>
            </w:tabs>
            <w:rPr>
              <w:rFonts w:cstheme="minorBidi"/>
              <w:noProof/>
            </w:rPr>
          </w:pPr>
          <w:hyperlink w:anchor="_Toc511892451" w:history="1">
            <w:r w:rsidRPr="004B4490">
              <w:rPr>
                <w:rStyle w:val="Lienhypertexte"/>
                <w:noProof/>
              </w:rPr>
              <w:t>Appel à citoyens et acteurs de la province de Luxembourg</w:t>
            </w:r>
            <w:r>
              <w:rPr>
                <w:noProof/>
                <w:webHidden/>
              </w:rPr>
              <w:tab/>
            </w:r>
            <w:r>
              <w:rPr>
                <w:noProof/>
                <w:webHidden/>
              </w:rPr>
              <w:fldChar w:fldCharType="begin"/>
            </w:r>
            <w:r>
              <w:rPr>
                <w:noProof/>
                <w:webHidden/>
              </w:rPr>
              <w:instrText xml:space="preserve"> PAGEREF _Toc511892451 \h </w:instrText>
            </w:r>
            <w:r>
              <w:rPr>
                <w:noProof/>
                <w:webHidden/>
              </w:rPr>
            </w:r>
            <w:r>
              <w:rPr>
                <w:noProof/>
                <w:webHidden/>
              </w:rPr>
              <w:fldChar w:fldCharType="separate"/>
            </w:r>
            <w:r>
              <w:rPr>
                <w:noProof/>
                <w:webHidden/>
              </w:rPr>
              <w:t>4</w:t>
            </w:r>
            <w:r>
              <w:rPr>
                <w:noProof/>
                <w:webHidden/>
              </w:rPr>
              <w:fldChar w:fldCharType="end"/>
            </w:r>
          </w:hyperlink>
        </w:p>
        <w:p w:rsidR="0086760C" w:rsidRDefault="0086760C">
          <w:pPr>
            <w:pStyle w:val="TM2"/>
            <w:tabs>
              <w:tab w:val="right" w:leader="dot" w:pos="9062"/>
            </w:tabs>
            <w:rPr>
              <w:rFonts w:cstheme="minorBidi"/>
              <w:noProof/>
            </w:rPr>
          </w:pPr>
          <w:hyperlink w:anchor="_Toc511892452" w:history="1">
            <w:r w:rsidRPr="004B4490">
              <w:rPr>
                <w:rStyle w:val="Lienhypertexte"/>
                <w:noProof/>
              </w:rPr>
              <w:t>Historique</w:t>
            </w:r>
            <w:r>
              <w:rPr>
                <w:noProof/>
                <w:webHidden/>
              </w:rPr>
              <w:tab/>
            </w:r>
            <w:r>
              <w:rPr>
                <w:noProof/>
                <w:webHidden/>
              </w:rPr>
              <w:fldChar w:fldCharType="begin"/>
            </w:r>
            <w:r>
              <w:rPr>
                <w:noProof/>
                <w:webHidden/>
              </w:rPr>
              <w:instrText xml:space="preserve"> PAGEREF _Toc511892452 \h </w:instrText>
            </w:r>
            <w:r>
              <w:rPr>
                <w:noProof/>
                <w:webHidden/>
              </w:rPr>
            </w:r>
            <w:r>
              <w:rPr>
                <w:noProof/>
                <w:webHidden/>
              </w:rPr>
              <w:fldChar w:fldCharType="separate"/>
            </w:r>
            <w:r>
              <w:rPr>
                <w:noProof/>
                <w:webHidden/>
              </w:rPr>
              <w:t>4</w:t>
            </w:r>
            <w:r>
              <w:rPr>
                <w:noProof/>
                <w:webHidden/>
              </w:rPr>
              <w:fldChar w:fldCharType="end"/>
            </w:r>
          </w:hyperlink>
        </w:p>
        <w:p w:rsidR="0086760C" w:rsidRDefault="0086760C">
          <w:pPr>
            <w:pStyle w:val="TM2"/>
            <w:tabs>
              <w:tab w:val="right" w:leader="dot" w:pos="9062"/>
            </w:tabs>
            <w:rPr>
              <w:rFonts w:cstheme="minorBidi"/>
              <w:noProof/>
            </w:rPr>
          </w:pPr>
          <w:hyperlink w:anchor="_Toc511892453" w:history="1">
            <w:r w:rsidRPr="004B4490">
              <w:rPr>
                <w:rStyle w:val="Lienhypertexte"/>
                <w:noProof/>
              </w:rPr>
              <w:t>Notre démarche</w:t>
            </w:r>
            <w:r>
              <w:rPr>
                <w:noProof/>
                <w:webHidden/>
              </w:rPr>
              <w:tab/>
            </w:r>
            <w:r>
              <w:rPr>
                <w:noProof/>
                <w:webHidden/>
              </w:rPr>
              <w:fldChar w:fldCharType="begin"/>
            </w:r>
            <w:r>
              <w:rPr>
                <w:noProof/>
                <w:webHidden/>
              </w:rPr>
              <w:instrText xml:space="preserve"> PAGEREF _Toc511892453 \h </w:instrText>
            </w:r>
            <w:r>
              <w:rPr>
                <w:noProof/>
                <w:webHidden/>
              </w:rPr>
            </w:r>
            <w:r>
              <w:rPr>
                <w:noProof/>
                <w:webHidden/>
              </w:rPr>
              <w:fldChar w:fldCharType="separate"/>
            </w:r>
            <w:r>
              <w:rPr>
                <w:noProof/>
                <w:webHidden/>
              </w:rPr>
              <w:t>4</w:t>
            </w:r>
            <w:r>
              <w:rPr>
                <w:noProof/>
                <w:webHidden/>
              </w:rPr>
              <w:fldChar w:fldCharType="end"/>
            </w:r>
          </w:hyperlink>
        </w:p>
        <w:p w:rsidR="0086760C" w:rsidRDefault="0086760C">
          <w:pPr>
            <w:pStyle w:val="TM1"/>
            <w:tabs>
              <w:tab w:val="right" w:leader="dot" w:pos="9062"/>
            </w:tabs>
            <w:rPr>
              <w:rFonts w:cstheme="minorBidi"/>
              <w:noProof/>
            </w:rPr>
          </w:pPr>
          <w:hyperlink w:anchor="_Toc511892454" w:history="1">
            <w:r w:rsidRPr="004B4490">
              <w:rPr>
                <w:rStyle w:val="Lienhypertexte"/>
                <w:noProof/>
              </w:rPr>
              <w:t>Contacts et coordonnées complètes</w:t>
            </w:r>
            <w:r>
              <w:rPr>
                <w:noProof/>
                <w:webHidden/>
              </w:rPr>
              <w:tab/>
            </w:r>
            <w:r>
              <w:rPr>
                <w:noProof/>
                <w:webHidden/>
              </w:rPr>
              <w:fldChar w:fldCharType="begin"/>
            </w:r>
            <w:r>
              <w:rPr>
                <w:noProof/>
                <w:webHidden/>
              </w:rPr>
              <w:instrText xml:space="preserve"> PAGEREF _Toc511892454 \h </w:instrText>
            </w:r>
            <w:r>
              <w:rPr>
                <w:noProof/>
                <w:webHidden/>
              </w:rPr>
            </w:r>
            <w:r>
              <w:rPr>
                <w:noProof/>
                <w:webHidden/>
              </w:rPr>
              <w:fldChar w:fldCharType="separate"/>
            </w:r>
            <w:r>
              <w:rPr>
                <w:noProof/>
                <w:webHidden/>
              </w:rPr>
              <w:t>5</w:t>
            </w:r>
            <w:r>
              <w:rPr>
                <w:noProof/>
                <w:webHidden/>
              </w:rPr>
              <w:fldChar w:fldCharType="end"/>
            </w:r>
          </w:hyperlink>
        </w:p>
        <w:p w:rsidR="0086760C" w:rsidRDefault="0086760C">
          <w:pPr>
            <w:pStyle w:val="TM1"/>
            <w:tabs>
              <w:tab w:val="right" w:leader="dot" w:pos="9062"/>
            </w:tabs>
            <w:rPr>
              <w:rFonts w:cstheme="minorBidi"/>
              <w:noProof/>
            </w:rPr>
          </w:pPr>
          <w:hyperlink w:anchor="_Toc511892455" w:history="1">
            <w:r w:rsidRPr="004B4490">
              <w:rPr>
                <w:rStyle w:val="Lienhypertexte"/>
                <w:noProof/>
              </w:rPr>
              <w:t>Partenaires</w:t>
            </w:r>
            <w:r>
              <w:rPr>
                <w:noProof/>
                <w:webHidden/>
              </w:rPr>
              <w:tab/>
            </w:r>
            <w:r>
              <w:rPr>
                <w:noProof/>
                <w:webHidden/>
              </w:rPr>
              <w:fldChar w:fldCharType="begin"/>
            </w:r>
            <w:r>
              <w:rPr>
                <w:noProof/>
                <w:webHidden/>
              </w:rPr>
              <w:instrText xml:space="preserve"> PAGEREF _Toc511892455 \h </w:instrText>
            </w:r>
            <w:r>
              <w:rPr>
                <w:noProof/>
                <w:webHidden/>
              </w:rPr>
            </w:r>
            <w:r>
              <w:rPr>
                <w:noProof/>
                <w:webHidden/>
              </w:rPr>
              <w:fldChar w:fldCharType="separate"/>
            </w:r>
            <w:r>
              <w:rPr>
                <w:noProof/>
                <w:webHidden/>
              </w:rPr>
              <w:t>5</w:t>
            </w:r>
            <w:r>
              <w:rPr>
                <w:noProof/>
                <w:webHidden/>
              </w:rPr>
              <w:fldChar w:fldCharType="end"/>
            </w:r>
          </w:hyperlink>
        </w:p>
        <w:p w:rsidR="0086760C" w:rsidRDefault="0086760C">
          <w:pPr>
            <w:pStyle w:val="TM1"/>
            <w:tabs>
              <w:tab w:val="right" w:leader="dot" w:pos="9062"/>
            </w:tabs>
            <w:rPr>
              <w:rFonts w:cstheme="minorBidi"/>
              <w:noProof/>
            </w:rPr>
          </w:pPr>
          <w:hyperlink w:anchor="_Toc511892456" w:history="1">
            <w:r w:rsidRPr="004B4490">
              <w:rPr>
                <w:rStyle w:val="Lienhypertexte"/>
                <w:noProof/>
              </w:rPr>
              <w:t>Forum Citoyen : le samedi 9 juin Libramont</w:t>
            </w:r>
            <w:r>
              <w:rPr>
                <w:noProof/>
                <w:webHidden/>
              </w:rPr>
              <w:tab/>
            </w:r>
            <w:r>
              <w:rPr>
                <w:noProof/>
                <w:webHidden/>
              </w:rPr>
              <w:fldChar w:fldCharType="begin"/>
            </w:r>
            <w:r>
              <w:rPr>
                <w:noProof/>
                <w:webHidden/>
              </w:rPr>
              <w:instrText xml:space="preserve"> PAGEREF _Toc511892456 \h </w:instrText>
            </w:r>
            <w:r>
              <w:rPr>
                <w:noProof/>
                <w:webHidden/>
              </w:rPr>
            </w:r>
            <w:r>
              <w:rPr>
                <w:noProof/>
                <w:webHidden/>
              </w:rPr>
              <w:fldChar w:fldCharType="separate"/>
            </w:r>
            <w:r>
              <w:rPr>
                <w:noProof/>
                <w:webHidden/>
              </w:rPr>
              <w:t>6</w:t>
            </w:r>
            <w:r>
              <w:rPr>
                <w:noProof/>
                <w:webHidden/>
              </w:rPr>
              <w:fldChar w:fldCharType="end"/>
            </w:r>
          </w:hyperlink>
        </w:p>
        <w:p w:rsidR="0086760C" w:rsidRDefault="0086760C">
          <w:pPr>
            <w:pStyle w:val="TM1"/>
            <w:tabs>
              <w:tab w:val="right" w:leader="dot" w:pos="9062"/>
            </w:tabs>
            <w:rPr>
              <w:rFonts w:cstheme="minorBidi"/>
              <w:noProof/>
            </w:rPr>
          </w:pPr>
          <w:hyperlink w:anchor="_Toc511892457" w:history="1">
            <w:r w:rsidRPr="004B4490">
              <w:rPr>
                <w:rStyle w:val="Lienhypertexte"/>
                <w:noProof/>
              </w:rPr>
              <w:t>Conseil consultatif des acteurs de la province, mercredi 23 mai Arlon</w:t>
            </w:r>
            <w:r>
              <w:rPr>
                <w:noProof/>
                <w:webHidden/>
              </w:rPr>
              <w:tab/>
            </w:r>
            <w:r>
              <w:rPr>
                <w:noProof/>
                <w:webHidden/>
              </w:rPr>
              <w:fldChar w:fldCharType="begin"/>
            </w:r>
            <w:r>
              <w:rPr>
                <w:noProof/>
                <w:webHidden/>
              </w:rPr>
              <w:instrText xml:space="preserve"> PAGEREF _Toc511892457 \h </w:instrText>
            </w:r>
            <w:r>
              <w:rPr>
                <w:noProof/>
                <w:webHidden/>
              </w:rPr>
            </w:r>
            <w:r>
              <w:rPr>
                <w:noProof/>
                <w:webHidden/>
              </w:rPr>
              <w:fldChar w:fldCharType="separate"/>
            </w:r>
            <w:r>
              <w:rPr>
                <w:noProof/>
                <w:webHidden/>
              </w:rPr>
              <w:t>7</w:t>
            </w:r>
            <w:r>
              <w:rPr>
                <w:noProof/>
                <w:webHidden/>
              </w:rPr>
              <w:fldChar w:fldCharType="end"/>
            </w:r>
          </w:hyperlink>
        </w:p>
        <w:p w:rsidR="0086760C" w:rsidRDefault="0086760C">
          <w:pPr>
            <w:pStyle w:val="TM1"/>
            <w:tabs>
              <w:tab w:val="right" w:leader="dot" w:pos="9062"/>
            </w:tabs>
            <w:rPr>
              <w:rFonts w:cstheme="minorBidi"/>
              <w:noProof/>
            </w:rPr>
          </w:pPr>
          <w:hyperlink w:anchor="_Toc511892458" w:history="1">
            <w:r w:rsidRPr="004B4490">
              <w:rPr>
                <w:rStyle w:val="Lienhypertexte"/>
                <w:noProof/>
              </w:rPr>
              <w:t>Conseil scientifique</w:t>
            </w:r>
            <w:r>
              <w:rPr>
                <w:noProof/>
                <w:webHidden/>
              </w:rPr>
              <w:tab/>
            </w:r>
            <w:r>
              <w:rPr>
                <w:noProof/>
                <w:webHidden/>
              </w:rPr>
              <w:fldChar w:fldCharType="begin"/>
            </w:r>
            <w:r>
              <w:rPr>
                <w:noProof/>
                <w:webHidden/>
              </w:rPr>
              <w:instrText xml:space="preserve"> PAGEREF _Toc511892458 \h </w:instrText>
            </w:r>
            <w:r>
              <w:rPr>
                <w:noProof/>
                <w:webHidden/>
              </w:rPr>
            </w:r>
            <w:r>
              <w:rPr>
                <w:noProof/>
                <w:webHidden/>
              </w:rPr>
              <w:fldChar w:fldCharType="separate"/>
            </w:r>
            <w:r>
              <w:rPr>
                <w:noProof/>
                <w:webHidden/>
              </w:rPr>
              <w:t>8</w:t>
            </w:r>
            <w:r>
              <w:rPr>
                <w:noProof/>
                <w:webHidden/>
              </w:rPr>
              <w:fldChar w:fldCharType="end"/>
            </w:r>
          </w:hyperlink>
        </w:p>
        <w:p w:rsidR="0086760C" w:rsidRDefault="0086760C">
          <w:pPr>
            <w:pStyle w:val="TM1"/>
            <w:tabs>
              <w:tab w:val="right" w:leader="dot" w:pos="9062"/>
            </w:tabs>
            <w:rPr>
              <w:rFonts w:cstheme="minorBidi"/>
              <w:noProof/>
            </w:rPr>
          </w:pPr>
          <w:hyperlink w:anchor="_Toc511892459" w:history="1">
            <w:r w:rsidRPr="004B4490">
              <w:rPr>
                <w:rStyle w:val="Lienhypertexte"/>
                <w:noProof/>
              </w:rPr>
              <w:t>Comité de pilotage</w:t>
            </w:r>
            <w:r>
              <w:rPr>
                <w:noProof/>
                <w:webHidden/>
              </w:rPr>
              <w:tab/>
            </w:r>
            <w:r>
              <w:rPr>
                <w:noProof/>
                <w:webHidden/>
              </w:rPr>
              <w:fldChar w:fldCharType="begin"/>
            </w:r>
            <w:r>
              <w:rPr>
                <w:noProof/>
                <w:webHidden/>
              </w:rPr>
              <w:instrText xml:space="preserve"> PAGEREF _Toc511892459 \h </w:instrText>
            </w:r>
            <w:r>
              <w:rPr>
                <w:noProof/>
                <w:webHidden/>
              </w:rPr>
            </w:r>
            <w:r>
              <w:rPr>
                <w:noProof/>
                <w:webHidden/>
              </w:rPr>
              <w:fldChar w:fldCharType="separate"/>
            </w:r>
            <w:r>
              <w:rPr>
                <w:noProof/>
                <w:webHidden/>
              </w:rPr>
              <w:t>8</w:t>
            </w:r>
            <w:r>
              <w:rPr>
                <w:noProof/>
                <w:webHidden/>
              </w:rPr>
              <w:fldChar w:fldCharType="end"/>
            </w:r>
          </w:hyperlink>
        </w:p>
        <w:p w:rsidR="0086760C" w:rsidRDefault="0086760C">
          <w:pPr>
            <w:pStyle w:val="TM1"/>
            <w:tabs>
              <w:tab w:val="right" w:leader="dot" w:pos="9062"/>
            </w:tabs>
            <w:rPr>
              <w:rFonts w:cstheme="minorBidi"/>
              <w:noProof/>
            </w:rPr>
          </w:pPr>
          <w:hyperlink w:anchor="_Toc511892460" w:history="1">
            <w:r w:rsidRPr="004B4490">
              <w:rPr>
                <w:rStyle w:val="Lienhypertexte"/>
                <w:noProof/>
              </w:rPr>
              <w:t>Pour en savoir plus sur le projet Trial</w:t>
            </w:r>
            <w:r>
              <w:rPr>
                <w:noProof/>
                <w:webHidden/>
              </w:rPr>
              <w:tab/>
            </w:r>
            <w:r>
              <w:rPr>
                <w:noProof/>
                <w:webHidden/>
              </w:rPr>
              <w:fldChar w:fldCharType="begin"/>
            </w:r>
            <w:r>
              <w:rPr>
                <w:noProof/>
                <w:webHidden/>
              </w:rPr>
              <w:instrText xml:space="preserve"> PAGEREF _Toc511892460 \h </w:instrText>
            </w:r>
            <w:r>
              <w:rPr>
                <w:noProof/>
                <w:webHidden/>
              </w:rPr>
            </w:r>
            <w:r>
              <w:rPr>
                <w:noProof/>
                <w:webHidden/>
              </w:rPr>
              <w:fldChar w:fldCharType="separate"/>
            </w:r>
            <w:r>
              <w:rPr>
                <w:noProof/>
                <w:webHidden/>
              </w:rPr>
              <w:t>9</w:t>
            </w:r>
            <w:r>
              <w:rPr>
                <w:noProof/>
                <w:webHidden/>
              </w:rPr>
              <w:fldChar w:fldCharType="end"/>
            </w:r>
          </w:hyperlink>
        </w:p>
        <w:p w:rsidR="0086760C" w:rsidRDefault="0086760C">
          <w:pPr>
            <w:pStyle w:val="TM1"/>
            <w:tabs>
              <w:tab w:val="right" w:leader="dot" w:pos="9062"/>
            </w:tabs>
            <w:rPr>
              <w:rFonts w:cstheme="minorBidi"/>
              <w:noProof/>
            </w:rPr>
          </w:pPr>
          <w:hyperlink w:anchor="_Toc511892461" w:history="1">
            <w:r w:rsidRPr="004B4490">
              <w:rPr>
                <w:rStyle w:val="Lienhypertexte"/>
                <w:noProof/>
              </w:rPr>
              <w:t>Equipe de chercheurs</w:t>
            </w:r>
            <w:r>
              <w:rPr>
                <w:noProof/>
                <w:webHidden/>
              </w:rPr>
              <w:tab/>
            </w:r>
            <w:r>
              <w:rPr>
                <w:noProof/>
                <w:webHidden/>
              </w:rPr>
              <w:fldChar w:fldCharType="begin"/>
            </w:r>
            <w:r>
              <w:rPr>
                <w:noProof/>
                <w:webHidden/>
              </w:rPr>
              <w:instrText xml:space="preserve"> PAGEREF _Toc511892461 \h </w:instrText>
            </w:r>
            <w:r>
              <w:rPr>
                <w:noProof/>
                <w:webHidden/>
              </w:rPr>
            </w:r>
            <w:r>
              <w:rPr>
                <w:noProof/>
                <w:webHidden/>
              </w:rPr>
              <w:fldChar w:fldCharType="separate"/>
            </w:r>
            <w:r>
              <w:rPr>
                <w:noProof/>
                <w:webHidden/>
              </w:rPr>
              <w:t>11</w:t>
            </w:r>
            <w:r>
              <w:rPr>
                <w:noProof/>
                <w:webHidden/>
              </w:rPr>
              <w:fldChar w:fldCharType="end"/>
            </w:r>
          </w:hyperlink>
        </w:p>
        <w:p w:rsidR="00D028BE" w:rsidRDefault="00D028BE">
          <w:r>
            <w:rPr>
              <w:b/>
              <w:bCs/>
              <w:lang w:val="fr-FR"/>
            </w:rPr>
            <w:fldChar w:fldCharType="end"/>
          </w:r>
        </w:p>
      </w:sdtContent>
    </w:sdt>
    <w:p w:rsidR="00D028BE" w:rsidRDefault="00D028BE">
      <w:pPr>
        <w:rPr>
          <w:rFonts w:asciiTheme="majorHAnsi" w:eastAsiaTheme="majorEastAsia" w:hAnsiTheme="majorHAnsi" w:cstheme="majorBidi"/>
          <w:color w:val="2F5496" w:themeColor="accent1" w:themeShade="BF"/>
          <w:sz w:val="32"/>
          <w:szCs w:val="32"/>
        </w:rPr>
      </w:pPr>
      <w:r>
        <w:br w:type="page"/>
      </w:r>
    </w:p>
    <w:p w:rsidR="00C416AF" w:rsidRDefault="00C416AF" w:rsidP="00C416AF">
      <w:pPr>
        <w:pStyle w:val="Titre1"/>
      </w:pPr>
      <w:bookmarkStart w:id="0" w:name="_Toc511892446"/>
      <w:r>
        <w:lastRenderedPageBreak/>
        <w:t>Communiqué de presse</w:t>
      </w:r>
      <w:bookmarkEnd w:id="0"/>
    </w:p>
    <w:p w:rsidR="00C416AF" w:rsidRDefault="00C416AF" w:rsidP="00C416AF">
      <w:pPr>
        <w:pStyle w:val="Titre2"/>
      </w:pPr>
      <w:bookmarkStart w:id="1" w:name="_Toc511892447"/>
      <w:r>
        <w:t>Le projet</w:t>
      </w:r>
      <w:bookmarkEnd w:id="1"/>
    </w:p>
    <w:p w:rsidR="00C416AF" w:rsidRPr="00EB1992" w:rsidRDefault="00C416AF" w:rsidP="00C416AF">
      <w:pPr>
        <w:rPr>
          <w:b/>
          <w:i/>
        </w:rPr>
      </w:pPr>
      <w:r w:rsidRPr="00EB1992">
        <w:rPr>
          <w:b/>
          <w:i/>
        </w:rPr>
        <w:t>Quelles sciences citoyennes pour un territoire durable ?</w:t>
      </w:r>
    </w:p>
    <w:p w:rsidR="00C416AF" w:rsidRPr="007B6255" w:rsidRDefault="00C416AF" w:rsidP="00C416AF">
      <w:pPr>
        <w:jc w:val="both"/>
        <w:rPr>
          <w:rFonts w:cstheme="minorHAnsi"/>
        </w:rPr>
      </w:pPr>
      <w:r>
        <w:rPr>
          <w:rFonts w:cstheme="minorHAnsi"/>
        </w:rPr>
        <w:t xml:space="preserve">Le projet Trial </w:t>
      </w:r>
      <w:r w:rsidRPr="007B6255">
        <w:rPr>
          <w:rFonts w:cstheme="minorHAnsi"/>
        </w:rPr>
        <w:t xml:space="preserve">est </w:t>
      </w:r>
      <w:r w:rsidRPr="007B6255">
        <w:rPr>
          <w:rFonts w:eastAsia="Cambria" w:cstheme="minorHAnsi"/>
          <w:color w:val="000000"/>
        </w:rPr>
        <w:t xml:space="preserve">une expérience de création d’un institut </w:t>
      </w:r>
      <w:proofErr w:type="spellStart"/>
      <w:r w:rsidRPr="007B6255">
        <w:rPr>
          <w:rFonts w:eastAsia="Cambria" w:cstheme="minorHAnsi"/>
          <w:color w:val="000000"/>
        </w:rPr>
        <w:t>écocitoyen</w:t>
      </w:r>
      <w:proofErr w:type="spellEnd"/>
      <w:r w:rsidRPr="007B6255">
        <w:rPr>
          <w:rFonts w:eastAsia="Cambria" w:cstheme="minorHAnsi"/>
          <w:color w:val="000000"/>
        </w:rPr>
        <w:t xml:space="preserve"> où produire de la connaissance citoyenne et scientifique pertinente pour le territoire de la province de Luxembourg</w:t>
      </w:r>
    </w:p>
    <w:p w:rsidR="00C416AF" w:rsidRDefault="00C416AF" w:rsidP="00C416AF">
      <w:pPr>
        <w:jc w:val="both"/>
      </w:pPr>
      <w:r>
        <w:t xml:space="preserve">Trial est un projet de recherche de 4 ans de l’Unité de Socio-Économie, Environnement et Développement (SEED) de l’Université de Liège (Campus d’Arlon) financé par le FRNS et en partenariat avec l’Université catholique de Louvain. </w:t>
      </w:r>
    </w:p>
    <w:p w:rsidR="00C416AF" w:rsidRDefault="00C416AF" w:rsidP="00C416AF">
      <w:pPr>
        <w:jc w:val="both"/>
      </w:pPr>
      <w:r w:rsidRPr="007B6255">
        <w:rPr>
          <w:i/>
        </w:rPr>
        <w:t>Trial</w:t>
      </w:r>
      <w:r>
        <w:t xml:space="preserve"> signifie essai, expérimentation. Il est aussi l’acronyme de : </w:t>
      </w:r>
      <w:proofErr w:type="spellStart"/>
      <w:r>
        <w:t>Transdisciplinary</w:t>
      </w:r>
      <w:proofErr w:type="spellEnd"/>
      <w:r>
        <w:t xml:space="preserve"> </w:t>
      </w:r>
      <w:proofErr w:type="spellStart"/>
      <w:r>
        <w:t>Research</w:t>
      </w:r>
      <w:proofErr w:type="spellEnd"/>
      <w:r>
        <w:t xml:space="preserve"> Intervention </w:t>
      </w:r>
      <w:proofErr w:type="spellStart"/>
      <w:r>
        <w:t>Anchored</w:t>
      </w:r>
      <w:proofErr w:type="spellEnd"/>
      <w:r>
        <w:t xml:space="preserve"> in Luxembourg</w:t>
      </w:r>
    </w:p>
    <w:p w:rsidR="00C416AF" w:rsidRPr="007B6255" w:rsidRDefault="00C416AF" w:rsidP="00C416AF">
      <w:pPr>
        <w:jc w:val="both"/>
        <w:rPr>
          <w:rFonts w:cstheme="minorHAnsi"/>
          <w:color w:val="000000"/>
        </w:rPr>
      </w:pPr>
      <w:r>
        <w:rPr>
          <w:rFonts w:cstheme="minorHAnsi"/>
        </w:rPr>
        <w:t>C</w:t>
      </w:r>
      <w:r w:rsidRPr="00EB1992">
        <w:rPr>
          <w:rFonts w:cstheme="minorHAnsi"/>
        </w:rPr>
        <w:t>ette expérience développe de manière innovante de nouvelles relations entre les acteurs du territoire</w:t>
      </w:r>
      <w:r>
        <w:rPr>
          <w:rFonts w:cstheme="minorHAnsi"/>
        </w:rPr>
        <w:t xml:space="preserve"> </w:t>
      </w:r>
      <w:r w:rsidRPr="00EB1992">
        <w:rPr>
          <w:rFonts w:cstheme="minorHAnsi"/>
        </w:rPr>
        <w:t xml:space="preserve">(gestionnaires, </w:t>
      </w:r>
      <w:r w:rsidRPr="007B6255">
        <w:rPr>
          <w:rFonts w:cstheme="minorHAnsi"/>
        </w:rPr>
        <w:t>politiques, acteurs économiques, associations, citoyens…)</w:t>
      </w:r>
      <w:r>
        <w:rPr>
          <w:rFonts w:cstheme="minorHAnsi"/>
        </w:rPr>
        <w:t>. L’objectif est de produire ensemble de la connaissance</w:t>
      </w:r>
      <w:r w:rsidRPr="007B6255">
        <w:rPr>
          <w:rFonts w:cstheme="minorHAnsi"/>
        </w:rPr>
        <w:t xml:space="preserve"> scientifique et citoyenne pour répondre à des questions d’environnement en pr</w:t>
      </w:r>
      <w:bookmarkStart w:id="2" w:name="_GoBack"/>
      <w:bookmarkEnd w:id="2"/>
      <w:r w:rsidRPr="007B6255">
        <w:rPr>
          <w:rFonts w:cstheme="minorHAnsi"/>
        </w:rPr>
        <w:t xml:space="preserve">ovince de Luxembourg. </w:t>
      </w:r>
      <w:r>
        <w:rPr>
          <w:rFonts w:cstheme="minorHAnsi"/>
        </w:rPr>
        <w:t xml:space="preserve">A travers des dispositifs de </w:t>
      </w:r>
      <w:proofErr w:type="spellStart"/>
      <w:r>
        <w:rPr>
          <w:rFonts w:cstheme="minorHAnsi"/>
        </w:rPr>
        <w:t>coconstruction</w:t>
      </w:r>
      <w:proofErr w:type="spellEnd"/>
      <w:r>
        <w:rPr>
          <w:rFonts w:cstheme="minorHAnsi"/>
        </w:rPr>
        <w:t>, i</w:t>
      </w:r>
      <w:r>
        <w:rPr>
          <w:rFonts w:eastAsia="Cambria" w:cstheme="minorHAnsi"/>
          <w:color w:val="000000"/>
        </w:rPr>
        <w:t xml:space="preserve">l s’agit de </w:t>
      </w:r>
      <w:r w:rsidRPr="007B6255">
        <w:rPr>
          <w:rFonts w:eastAsia="Cambria" w:cstheme="minorHAnsi"/>
          <w:color w:val="000000"/>
        </w:rPr>
        <w:t>faire apparaître une diversité de points de vue et de savoirs, de donner une place aux différents acteurs et d’organiser une concertation en vue d’une transformation.</w:t>
      </w:r>
    </w:p>
    <w:p w:rsidR="00C416AF" w:rsidRPr="00C416AF" w:rsidRDefault="00C416AF" w:rsidP="00C416AF">
      <w:pPr>
        <w:pBdr>
          <w:top w:val="nil"/>
          <w:left w:val="nil"/>
          <w:bottom w:val="nil"/>
          <w:right w:val="nil"/>
          <w:between w:val="nil"/>
        </w:pBdr>
        <w:spacing w:before="240" w:after="240"/>
        <w:contextualSpacing/>
        <w:jc w:val="both"/>
        <w:rPr>
          <w:rFonts w:eastAsia="Cambria" w:cstheme="minorHAnsi"/>
          <w:color w:val="000000"/>
        </w:rPr>
      </w:pPr>
      <w:r>
        <w:rPr>
          <w:rFonts w:eastAsia="Cambria" w:cstheme="minorHAnsi"/>
          <w:color w:val="000000"/>
        </w:rPr>
        <w:t xml:space="preserve">A terme, le projet pourrait aboutir à la création d’un institut </w:t>
      </w:r>
      <w:proofErr w:type="spellStart"/>
      <w:r>
        <w:rPr>
          <w:rFonts w:eastAsia="Cambria" w:cstheme="minorHAnsi"/>
          <w:color w:val="000000"/>
        </w:rPr>
        <w:t>éco</w:t>
      </w:r>
      <w:r w:rsidRPr="007B6255">
        <w:rPr>
          <w:rFonts w:eastAsia="Cambria" w:cstheme="minorHAnsi"/>
          <w:color w:val="000000"/>
        </w:rPr>
        <w:t>citoyen</w:t>
      </w:r>
      <w:proofErr w:type="spellEnd"/>
      <w:r w:rsidRPr="007B6255">
        <w:rPr>
          <w:rFonts w:eastAsia="Cambria" w:cstheme="minorHAnsi"/>
          <w:color w:val="000000"/>
        </w:rPr>
        <w:t xml:space="preserve"> qui permet</w:t>
      </w:r>
      <w:r>
        <w:rPr>
          <w:rFonts w:eastAsia="Cambria" w:cstheme="minorHAnsi"/>
          <w:color w:val="000000"/>
        </w:rPr>
        <w:t>trait</w:t>
      </w:r>
      <w:r w:rsidRPr="007B6255">
        <w:rPr>
          <w:rFonts w:eastAsia="Cambria" w:cstheme="minorHAnsi"/>
          <w:color w:val="000000"/>
        </w:rPr>
        <w:t xml:space="preserve"> de pérenniser la démarche (le protocole</w:t>
      </w:r>
      <w:r>
        <w:rPr>
          <w:rFonts w:eastAsia="Cambria" w:cstheme="minorHAnsi"/>
          <w:color w:val="000000"/>
        </w:rPr>
        <w:t xml:space="preserve">) et où le savoir </w:t>
      </w:r>
      <w:proofErr w:type="spellStart"/>
      <w:r>
        <w:rPr>
          <w:rFonts w:eastAsia="Cambria" w:cstheme="minorHAnsi"/>
          <w:color w:val="000000"/>
        </w:rPr>
        <w:t>co-produit</w:t>
      </w:r>
      <w:proofErr w:type="spellEnd"/>
      <w:r>
        <w:rPr>
          <w:rFonts w:eastAsia="Cambria" w:cstheme="minorHAnsi"/>
          <w:color w:val="000000"/>
        </w:rPr>
        <w:t xml:space="preserve"> serait</w:t>
      </w:r>
      <w:r w:rsidRPr="007B6255">
        <w:rPr>
          <w:rFonts w:eastAsia="Cambria" w:cstheme="minorHAnsi"/>
          <w:color w:val="000000"/>
        </w:rPr>
        <w:t xml:space="preserve"> accessible</w:t>
      </w:r>
      <w:r>
        <w:rPr>
          <w:rFonts w:eastAsia="Cambria" w:cstheme="minorHAnsi"/>
          <w:color w:val="000000"/>
        </w:rPr>
        <w:t>.</w:t>
      </w:r>
    </w:p>
    <w:p w:rsidR="00C416AF" w:rsidRDefault="00C416AF" w:rsidP="00C416AF">
      <w:pPr>
        <w:pStyle w:val="Titre2"/>
      </w:pPr>
      <w:bookmarkStart w:id="3" w:name="_Toc511892448"/>
      <w:r>
        <w:t>Le financement</w:t>
      </w:r>
      <w:bookmarkEnd w:id="3"/>
    </w:p>
    <w:p w:rsidR="00C416AF" w:rsidRDefault="00C416AF" w:rsidP="00C416AF">
      <w:r>
        <w:t>Il s’agit d’un projet financé par le FNRS (</w:t>
      </w:r>
      <w:r>
        <w:rPr>
          <w:rFonts w:cstheme="minorHAnsi"/>
        </w:rPr>
        <w:t xml:space="preserve">projet </w:t>
      </w:r>
      <w:r>
        <w:t>FRFS-WISD :</w:t>
      </w:r>
      <w:r w:rsidRPr="001114F7">
        <w:rPr>
          <w:rFonts w:ascii="Arial" w:eastAsia="Times New Roman" w:hAnsi="Arial" w:cs="Arial"/>
          <w:sz w:val="25"/>
          <w:szCs w:val="25"/>
          <w:lang w:eastAsia="fr-BE"/>
        </w:rPr>
        <w:t xml:space="preserve"> </w:t>
      </w:r>
      <w:proofErr w:type="spellStart"/>
      <w:r w:rsidRPr="001114F7">
        <w:t>Walloon</w:t>
      </w:r>
      <w:proofErr w:type="spellEnd"/>
      <w:r w:rsidRPr="001114F7">
        <w:t xml:space="preserve"> </w:t>
      </w:r>
      <w:proofErr w:type="spellStart"/>
      <w:r w:rsidRPr="001114F7">
        <w:t>lnstitute</w:t>
      </w:r>
      <w:proofErr w:type="spellEnd"/>
      <w:r w:rsidRPr="001114F7">
        <w:t xml:space="preserve"> for </w:t>
      </w:r>
      <w:proofErr w:type="spellStart"/>
      <w:r w:rsidRPr="001114F7">
        <w:t>Sustainable</w:t>
      </w:r>
      <w:proofErr w:type="spellEnd"/>
      <w:r w:rsidRPr="001114F7">
        <w:t xml:space="preserve"> </w:t>
      </w:r>
      <w:proofErr w:type="spellStart"/>
      <w:r w:rsidRPr="001114F7">
        <w:t>Development</w:t>
      </w:r>
      <w:proofErr w:type="spellEnd"/>
      <w:r>
        <w:t xml:space="preserve">). </w:t>
      </w:r>
    </w:p>
    <w:p w:rsidR="00C416AF" w:rsidRPr="00C416AF" w:rsidRDefault="00C416AF" w:rsidP="00C416AF">
      <w:r>
        <w:t>Durée du projet : 4 ans (2017-2021).</w:t>
      </w:r>
    </w:p>
    <w:p w:rsidR="00C416AF" w:rsidRDefault="00C416AF" w:rsidP="00C416AF">
      <w:pPr>
        <w:pStyle w:val="Titre2"/>
      </w:pPr>
      <w:bookmarkStart w:id="4" w:name="_Toc511892449"/>
      <w:r>
        <w:t>Evénements clés</w:t>
      </w:r>
      <w:bookmarkEnd w:id="4"/>
    </w:p>
    <w:p w:rsidR="00C416AF" w:rsidRPr="00C416AF" w:rsidRDefault="00C416AF" w:rsidP="00C416AF">
      <w:pPr>
        <w:spacing w:before="240"/>
        <w:jc w:val="both"/>
        <w:rPr>
          <w:lang w:val="fr-FR"/>
        </w:rPr>
      </w:pPr>
      <w:r w:rsidRPr="00C416AF">
        <w:rPr>
          <w:b/>
        </w:rPr>
        <w:t>23 mai 2018</w:t>
      </w:r>
      <w:r>
        <w:t xml:space="preserve">, </w:t>
      </w:r>
      <w:r>
        <w:t>d</w:t>
      </w:r>
      <w:r w:rsidRPr="00C416AF">
        <w:rPr>
          <w:lang w:val="fr-FR"/>
        </w:rPr>
        <w:t>e 8h30 à 13h00</w:t>
      </w:r>
      <w:r>
        <w:t> : Conseil consultatif des acteurs de la province de Luxembourg</w:t>
      </w:r>
      <w:r>
        <w:rPr>
          <w:lang w:val="fr-FR"/>
        </w:rPr>
        <w:t xml:space="preserve"> à</w:t>
      </w:r>
      <w:r w:rsidRPr="00C416AF">
        <w:rPr>
          <w:lang w:val="fr-FR"/>
        </w:rPr>
        <w:t xml:space="preserve"> Arlon, dans les bâtiments de l’Université de Liège </w:t>
      </w:r>
      <w:r>
        <w:rPr>
          <w:lang w:val="fr-FR"/>
        </w:rPr>
        <w:t>(inscriptions www.trial-lux.be)</w:t>
      </w:r>
    </w:p>
    <w:p w:rsidR="00C416AF" w:rsidRDefault="00C416AF">
      <w:r w:rsidRPr="00C416AF">
        <w:rPr>
          <w:b/>
        </w:rPr>
        <w:t>9 juin 2018</w:t>
      </w:r>
      <w:r>
        <w:t xml:space="preserve"> Forum citoyen à</w:t>
      </w:r>
      <w:r w:rsidRPr="00830CA8">
        <w:rPr>
          <w:rFonts w:cstheme="minorHAnsi"/>
          <w:lang w:val="fr-FR"/>
        </w:rPr>
        <w:t xml:space="preserve"> Libramont, dans les bâtiments de la HERS</w:t>
      </w:r>
      <w:r>
        <w:rPr>
          <w:rFonts w:cstheme="minorHAnsi"/>
          <w:lang w:val="fr-FR"/>
        </w:rPr>
        <w:t xml:space="preserve"> (inscriptions www.trial-lux.be)</w:t>
      </w:r>
    </w:p>
    <w:p w:rsidR="00C416AF" w:rsidRDefault="00C416AF" w:rsidP="00C416AF">
      <w:pPr>
        <w:pStyle w:val="Titre2"/>
      </w:pPr>
      <w:bookmarkStart w:id="5" w:name="_Toc511892450"/>
      <w:r>
        <w:t>Contact et information</w:t>
      </w:r>
      <w:bookmarkEnd w:id="5"/>
    </w:p>
    <w:p w:rsidR="00C416AF" w:rsidRDefault="00C416AF" w:rsidP="00C416AF">
      <w:pPr>
        <w:spacing w:before="240"/>
      </w:pPr>
      <w:r w:rsidRPr="00DB7E2C">
        <w:rPr>
          <w:b/>
        </w:rPr>
        <w:t>Site internet du projet :</w:t>
      </w:r>
      <w:r>
        <w:t xml:space="preserve"> </w:t>
      </w:r>
      <w:hyperlink r:id="rId13" w:history="1">
        <w:r w:rsidRPr="004F48C5">
          <w:rPr>
            <w:rStyle w:val="Lienhypertexte"/>
          </w:rPr>
          <w:t>www.trial-lux.be</w:t>
        </w:r>
      </w:hyperlink>
    </w:p>
    <w:p w:rsidR="00C416AF" w:rsidRPr="00DB7E2C" w:rsidRDefault="00C416AF" w:rsidP="00C416AF">
      <w:pPr>
        <w:spacing w:before="240"/>
        <w:rPr>
          <w:b/>
        </w:rPr>
      </w:pPr>
      <w:r w:rsidRPr="00DB7E2C">
        <w:rPr>
          <w:b/>
        </w:rPr>
        <w:t>Contacts</w:t>
      </w:r>
      <w:r>
        <w:rPr>
          <w:b/>
        </w:rPr>
        <w:t> :</w:t>
      </w:r>
    </w:p>
    <w:p w:rsidR="00C416AF" w:rsidRDefault="00C416AF" w:rsidP="00C416AF">
      <w:pPr>
        <w:spacing w:after="0"/>
        <w:ind w:left="708"/>
      </w:pPr>
      <w:r>
        <w:t xml:space="preserve">Charlotte </w:t>
      </w:r>
      <w:proofErr w:type="spellStart"/>
      <w:r>
        <w:t>Bréda</w:t>
      </w:r>
      <w:proofErr w:type="spellEnd"/>
      <w:r>
        <w:t>, Chef de projet</w:t>
      </w:r>
    </w:p>
    <w:p w:rsidR="00C416AF" w:rsidRDefault="00C416AF" w:rsidP="00C416AF">
      <w:pPr>
        <w:spacing w:after="0"/>
        <w:ind w:left="708"/>
      </w:pPr>
      <w:r>
        <w:t>+32 498 46 14 80 ou +32 63 23 08 61</w:t>
      </w:r>
    </w:p>
    <w:p w:rsidR="0086760C" w:rsidRPr="00DB7E2C" w:rsidRDefault="00C416AF" w:rsidP="0086760C">
      <w:pPr>
        <w:spacing w:after="0"/>
        <w:ind w:left="708"/>
        <w:rPr>
          <w:color w:val="0563C1" w:themeColor="hyperlink"/>
          <w:u w:val="single"/>
        </w:rPr>
      </w:pPr>
      <w:hyperlink r:id="rId14" w:history="1">
        <w:r w:rsidRPr="004F48C5">
          <w:rPr>
            <w:rStyle w:val="Lienhypertexte"/>
          </w:rPr>
          <w:t>Charlotte.breda@uliege.be</w:t>
        </w:r>
      </w:hyperlink>
      <w:r>
        <w:t xml:space="preserve"> ou </w:t>
      </w:r>
      <w:hyperlink r:id="rId15" w:history="1">
        <w:r w:rsidRPr="004F48C5">
          <w:rPr>
            <w:rStyle w:val="Lienhypertexte"/>
          </w:rPr>
          <w:t>trial@uliege.be</w:t>
        </w:r>
      </w:hyperlink>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6"/>
        <w:gridCol w:w="2150"/>
        <w:gridCol w:w="2108"/>
        <w:gridCol w:w="2068"/>
      </w:tblGrid>
      <w:tr w:rsidR="0086760C" w:rsidTr="009A7763">
        <w:tc>
          <w:tcPr>
            <w:tcW w:w="2746" w:type="dxa"/>
            <w:vAlign w:val="center"/>
          </w:tcPr>
          <w:p w:rsidR="0086760C" w:rsidRDefault="0086760C" w:rsidP="009A7763">
            <w:pPr>
              <w:pStyle w:val="Pieddepage"/>
              <w:tabs>
                <w:tab w:val="left" w:pos="3378"/>
              </w:tabs>
              <w:spacing w:before="240" w:after="160"/>
              <w:jc w:val="center"/>
            </w:pPr>
            <w:r>
              <w:rPr>
                <w:noProof/>
                <w:lang w:eastAsia="fr-BE"/>
              </w:rPr>
              <w:drawing>
                <wp:inline distT="0" distB="0" distL="0" distR="0" wp14:anchorId="481E062B" wp14:editId="42DF6B13">
                  <wp:extent cx="1606611" cy="51728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Campus_Arlon.jpg"/>
                          <pic:cNvPicPr/>
                        </pic:nvPicPr>
                        <pic:blipFill rotWithShape="1">
                          <a:blip r:embed="rId9" cstate="print">
                            <a:extLst>
                              <a:ext uri="{28A0092B-C50C-407E-A947-70E740481C1C}">
                                <a14:useLocalDpi xmlns:a14="http://schemas.microsoft.com/office/drawing/2010/main" val="0"/>
                              </a:ext>
                            </a:extLst>
                          </a:blip>
                          <a:srcRect b="18085"/>
                          <a:stretch/>
                        </pic:blipFill>
                        <pic:spPr bwMode="auto">
                          <a:xfrm>
                            <a:off x="0" y="0"/>
                            <a:ext cx="1636012" cy="526747"/>
                          </a:xfrm>
                          <a:prstGeom prst="rect">
                            <a:avLst/>
                          </a:prstGeom>
                          <a:ln>
                            <a:noFill/>
                          </a:ln>
                          <a:extLst>
                            <a:ext uri="{53640926-AAD7-44D8-BBD7-CCE9431645EC}">
                              <a14:shadowObscured xmlns:a14="http://schemas.microsoft.com/office/drawing/2010/main"/>
                            </a:ext>
                          </a:extLst>
                        </pic:spPr>
                      </pic:pic>
                    </a:graphicData>
                  </a:graphic>
                </wp:inline>
              </w:drawing>
            </w:r>
          </w:p>
        </w:tc>
        <w:tc>
          <w:tcPr>
            <w:tcW w:w="2150" w:type="dxa"/>
            <w:vAlign w:val="center"/>
          </w:tcPr>
          <w:p w:rsidR="0086760C" w:rsidRDefault="0086760C" w:rsidP="009A7763">
            <w:pPr>
              <w:pStyle w:val="Pieddepage"/>
              <w:tabs>
                <w:tab w:val="left" w:pos="3378"/>
              </w:tabs>
              <w:spacing w:before="240" w:after="160"/>
              <w:jc w:val="center"/>
            </w:pPr>
            <w:r w:rsidRPr="00C22748">
              <w:rPr>
                <w:noProof/>
                <w:lang w:eastAsia="fr-BE"/>
              </w:rPr>
              <w:drawing>
                <wp:inline distT="0" distB="0" distL="0" distR="0" wp14:anchorId="101B8E5F" wp14:editId="0C319D85">
                  <wp:extent cx="788588" cy="569741"/>
                  <wp:effectExtent l="0" t="0" r="0" b="1905"/>
                  <wp:docPr id="6" name="Image 6" descr="C:\Users\u195001\Documents\SEED\LOGO et site\se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95001\Documents\SEED\LOGO et site\seed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2682" cy="587148"/>
                          </a:xfrm>
                          <a:prstGeom prst="rect">
                            <a:avLst/>
                          </a:prstGeom>
                          <a:noFill/>
                          <a:ln>
                            <a:noFill/>
                          </a:ln>
                        </pic:spPr>
                      </pic:pic>
                    </a:graphicData>
                  </a:graphic>
                </wp:inline>
              </w:drawing>
            </w:r>
          </w:p>
        </w:tc>
        <w:tc>
          <w:tcPr>
            <w:tcW w:w="2108" w:type="dxa"/>
            <w:vAlign w:val="center"/>
          </w:tcPr>
          <w:p w:rsidR="0086760C" w:rsidRDefault="0086760C" w:rsidP="009A7763">
            <w:pPr>
              <w:pStyle w:val="Pieddepage"/>
              <w:tabs>
                <w:tab w:val="left" w:pos="3378"/>
              </w:tabs>
              <w:spacing w:before="240" w:after="160"/>
              <w:jc w:val="center"/>
            </w:pPr>
            <w:r w:rsidRPr="00FE37EA">
              <w:rPr>
                <w:noProof/>
                <w:lang w:eastAsia="fr-BE"/>
              </w:rPr>
              <w:drawing>
                <wp:anchor distT="0" distB="0" distL="114300" distR="114300" simplePos="0" relativeHeight="251661312" behindDoc="0" locked="0" layoutInCell="1" allowOverlap="1" wp14:anchorId="6674A3F9" wp14:editId="23C36B30">
                  <wp:simplePos x="0" y="0"/>
                  <wp:positionH relativeFrom="margin">
                    <wp:posOffset>357505</wp:posOffset>
                  </wp:positionH>
                  <wp:positionV relativeFrom="margin">
                    <wp:posOffset>201295</wp:posOffset>
                  </wp:positionV>
                  <wp:extent cx="597535" cy="378460"/>
                  <wp:effectExtent l="0" t="0" r="0" b="2540"/>
                  <wp:wrapSquare wrapText="bothSides"/>
                  <wp:docPr id="8" name="Image 8" descr="C:\Users\u195001\Documents\SEED\LOGO et site\FRS-FNRS_ros_vert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195001\Documents\SEED\LOGO et site\FRS-FNRS_ros_vert_trans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535" cy="3784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68" w:type="dxa"/>
            <w:vAlign w:val="center"/>
          </w:tcPr>
          <w:p w:rsidR="0086760C" w:rsidRDefault="0086760C" w:rsidP="009A7763">
            <w:pPr>
              <w:pStyle w:val="Pieddepage"/>
              <w:tabs>
                <w:tab w:val="left" w:pos="3378"/>
              </w:tabs>
              <w:spacing w:before="240" w:after="160"/>
              <w:jc w:val="center"/>
            </w:pPr>
            <w:r w:rsidRPr="00D40131">
              <w:rPr>
                <w:noProof/>
                <w:lang w:eastAsia="fr-BE"/>
              </w:rPr>
              <w:drawing>
                <wp:inline distT="0" distB="0" distL="0" distR="0" wp14:anchorId="1AF3E136" wp14:editId="1913A71E">
                  <wp:extent cx="411709" cy="569742"/>
                  <wp:effectExtent l="0" t="0" r="7620" b="1905"/>
                  <wp:docPr id="9" name="Image 9" descr="C:\Users\u195001\Documents\SEED\LOGO et site\UCL_mention_pantone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195001\Documents\SEED\LOGO et site\UCL_mention_pantone28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8812" cy="579571"/>
                          </a:xfrm>
                          <a:prstGeom prst="rect">
                            <a:avLst/>
                          </a:prstGeom>
                          <a:noFill/>
                          <a:ln>
                            <a:noFill/>
                          </a:ln>
                        </pic:spPr>
                      </pic:pic>
                    </a:graphicData>
                  </a:graphic>
                </wp:inline>
              </w:drawing>
            </w:r>
          </w:p>
        </w:tc>
      </w:tr>
    </w:tbl>
    <w:p w:rsidR="00C416AF" w:rsidRDefault="00C416AF">
      <w:pPr>
        <w:rPr>
          <w:rFonts w:asciiTheme="majorHAnsi" w:eastAsiaTheme="majorEastAsia" w:hAnsiTheme="majorHAnsi" w:cstheme="majorBidi"/>
          <w:color w:val="2F5496" w:themeColor="accent1" w:themeShade="BF"/>
          <w:sz w:val="32"/>
          <w:szCs w:val="32"/>
        </w:rPr>
      </w:pPr>
      <w:r>
        <w:br w:type="page"/>
      </w:r>
    </w:p>
    <w:p w:rsidR="00855F08" w:rsidRPr="00855F08" w:rsidRDefault="00855F08" w:rsidP="00D028BE">
      <w:pPr>
        <w:pStyle w:val="Titre1"/>
        <w:spacing w:after="160"/>
        <w:jc w:val="center"/>
      </w:pPr>
      <w:bookmarkStart w:id="6" w:name="_Toc511892451"/>
      <w:r>
        <w:lastRenderedPageBreak/>
        <w:t>Appel à citoyens et acteurs de la province de Luxembourg</w:t>
      </w:r>
      <w:bookmarkEnd w:id="6"/>
    </w:p>
    <w:p w:rsidR="00855F08" w:rsidRPr="00716BE5" w:rsidRDefault="00C16451" w:rsidP="000E413C">
      <w:pPr>
        <w:spacing w:before="240"/>
        <w:jc w:val="both"/>
        <w:rPr>
          <w:i/>
        </w:rPr>
      </w:pPr>
      <w:r>
        <w:rPr>
          <w:i/>
        </w:rPr>
        <w:t>Nous avons besoin de vous</w:t>
      </w:r>
      <w:r w:rsidR="00855F08" w:rsidRPr="00716BE5">
        <w:rPr>
          <w:i/>
        </w:rPr>
        <w:t>, de votre expérience et de votre expertise en matière d’environnement, tel est l’</w:t>
      </w:r>
      <w:r w:rsidR="00315218" w:rsidRPr="00716BE5">
        <w:rPr>
          <w:i/>
        </w:rPr>
        <w:t>appel lancé par l’</w:t>
      </w:r>
      <w:r w:rsidR="00855F08" w:rsidRPr="00716BE5">
        <w:rPr>
          <w:i/>
        </w:rPr>
        <w:t>équipe de recherche de l’Université de Liège du campus d’Arlon</w:t>
      </w:r>
      <w:r w:rsidR="00315218" w:rsidRPr="00716BE5">
        <w:rPr>
          <w:i/>
        </w:rPr>
        <w:t xml:space="preserve"> (</w:t>
      </w:r>
      <w:hyperlink r:id="rId16" w:history="1">
        <w:r w:rsidR="00315218" w:rsidRPr="00716BE5">
          <w:rPr>
            <w:rStyle w:val="Lienhypertexte"/>
            <w:i/>
          </w:rPr>
          <w:t>www.seed.ulg.ac.be)</w:t>
        </w:r>
      </w:hyperlink>
      <w:r w:rsidR="00855F08" w:rsidRPr="00716BE5">
        <w:rPr>
          <w:i/>
        </w:rPr>
        <w:t xml:space="preserve">. Inscrivez-vous sur </w:t>
      </w:r>
      <w:r w:rsidR="00315218" w:rsidRPr="00716BE5">
        <w:rPr>
          <w:i/>
        </w:rPr>
        <w:t xml:space="preserve">le site </w:t>
      </w:r>
      <w:r w:rsidR="00855F08" w:rsidRPr="00716BE5">
        <w:rPr>
          <w:i/>
        </w:rPr>
        <w:t xml:space="preserve">internet </w:t>
      </w:r>
      <w:r w:rsidR="00315218" w:rsidRPr="00716BE5">
        <w:rPr>
          <w:i/>
        </w:rPr>
        <w:t>du projet TRIAL (</w:t>
      </w:r>
      <w:hyperlink r:id="rId17" w:history="1">
        <w:r w:rsidRPr="004F48C5">
          <w:rPr>
            <w:rStyle w:val="Lienhypertexte"/>
            <w:i/>
          </w:rPr>
          <w:t>www.trial-lux.be</w:t>
        </w:r>
      </w:hyperlink>
      <w:r>
        <w:rPr>
          <w:i/>
        </w:rPr>
        <w:t>)</w:t>
      </w:r>
      <w:r w:rsidR="00315218" w:rsidRPr="00716BE5">
        <w:rPr>
          <w:i/>
        </w:rPr>
        <w:t xml:space="preserve"> </w:t>
      </w:r>
      <w:r w:rsidR="00855F08" w:rsidRPr="00716BE5">
        <w:rPr>
          <w:i/>
        </w:rPr>
        <w:t>pour participer au lancement de cette expérimentation unique en Belgique.</w:t>
      </w:r>
      <w:r w:rsidR="00315218" w:rsidRPr="00716BE5">
        <w:rPr>
          <w:i/>
        </w:rPr>
        <w:t xml:space="preserve"> Votre expérience, votre intérêt pour les questions qui touche</w:t>
      </w:r>
      <w:r>
        <w:rPr>
          <w:i/>
        </w:rPr>
        <w:t xml:space="preserve">nt à </w:t>
      </w:r>
      <w:r w:rsidR="000E413C">
        <w:rPr>
          <w:i/>
        </w:rPr>
        <w:t>l’</w:t>
      </w:r>
      <w:r>
        <w:rPr>
          <w:i/>
        </w:rPr>
        <w:t>environnement, votre curiosité</w:t>
      </w:r>
      <w:r w:rsidR="00315218" w:rsidRPr="00716BE5">
        <w:rPr>
          <w:i/>
        </w:rPr>
        <w:t>, votre connaissance du territoire de la province de Luxembourg sont autant de raison</w:t>
      </w:r>
      <w:r w:rsidR="000E413C">
        <w:rPr>
          <w:i/>
        </w:rPr>
        <w:t>s</w:t>
      </w:r>
      <w:r w:rsidR="00315218" w:rsidRPr="00716BE5">
        <w:rPr>
          <w:i/>
        </w:rPr>
        <w:t xml:space="preserve"> de vous y inscrire. </w:t>
      </w:r>
      <w:r w:rsidR="00855F08" w:rsidRPr="00716BE5">
        <w:rPr>
          <w:i/>
        </w:rPr>
        <w:t xml:space="preserve"> </w:t>
      </w:r>
    </w:p>
    <w:p w:rsidR="00855F08" w:rsidRPr="00DE4AE7" w:rsidRDefault="00F4732A" w:rsidP="00D028BE">
      <w:pPr>
        <w:pStyle w:val="Titre2"/>
        <w:spacing w:before="240" w:after="160"/>
      </w:pPr>
      <w:bookmarkStart w:id="7" w:name="_Toc511892452"/>
      <w:r>
        <w:t>Historique</w:t>
      </w:r>
      <w:bookmarkEnd w:id="7"/>
    </w:p>
    <w:p w:rsidR="002D0647" w:rsidRPr="00F4732A" w:rsidRDefault="00CC3D3B" w:rsidP="00D028BE">
      <w:pPr>
        <w:spacing w:before="240"/>
        <w:jc w:val="both"/>
        <w:rPr>
          <w:rFonts w:cstheme="minorHAnsi"/>
        </w:rPr>
      </w:pPr>
      <w:r w:rsidRPr="00F4732A">
        <w:rPr>
          <w:rFonts w:cstheme="minorHAnsi"/>
        </w:rPr>
        <w:t>Il y</w:t>
      </w:r>
      <w:r w:rsidR="00C16451" w:rsidRPr="00F4732A">
        <w:rPr>
          <w:rFonts w:cstheme="minorHAnsi"/>
        </w:rPr>
        <w:t xml:space="preserve"> </w:t>
      </w:r>
      <w:r w:rsidRPr="00F4732A">
        <w:rPr>
          <w:rFonts w:cstheme="minorHAnsi"/>
        </w:rPr>
        <w:t xml:space="preserve">a deux ans, à l’occasion de la remise de l’avis du parlement climat citoyen au </w:t>
      </w:r>
      <w:r w:rsidR="00C16451" w:rsidRPr="00F4732A">
        <w:rPr>
          <w:rFonts w:cstheme="minorHAnsi"/>
        </w:rPr>
        <w:t>C</w:t>
      </w:r>
      <w:r w:rsidR="002D0647" w:rsidRPr="00F4732A">
        <w:rPr>
          <w:rFonts w:cstheme="minorHAnsi"/>
        </w:rPr>
        <w:t xml:space="preserve">onseil provincial, les </w:t>
      </w:r>
      <w:r w:rsidR="00575F73" w:rsidRPr="00F4732A">
        <w:rPr>
          <w:rFonts w:cstheme="minorHAnsi"/>
        </w:rPr>
        <w:t>citoyens concernés avai</w:t>
      </w:r>
      <w:r w:rsidR="00C16451" w:rsidRPr="00F4732A">
        <w:rPr>
          <w:rFonts w:cstheme="minorHAnsi"/>
        </w:rPr>
        <w:t>en</w:t>
      </w:r>
      <w:r w:rsidR="00575F73" w:rsidRPr="00F4732A">
        <w:rPr>
          <w:rFonts w:cstheme="minorHAnsi"/>
        </w:rPr>
        <w:t xml:space="preserve">t souligné </w:t>
      </w:r>
      <w:r w:rsidR="002D0647" w:rsidRPr="00F4732A">
        <w:rPr>
          <w:rFonts w:cstheme="minorHAnsi"/>
        </w:rPr>
        <w:t>l’intérêt de créer « </w:t>
      </w:r>
      <w:r w:rsidR="002D0647" w:rsidRPr="00F4732A">
        <w:rPr>
          <w:rFonts w:cstheme="minorHAnsi"/>
          <w:i/>
        </w:rPr>
        <w:t xml:space="preserve">une organisation </w:t>
      </w:r>
      <w:r w:rsidR="00C16451" w:rsidRPr="00F4732A">
        <w:rPr>
          <w:rFonts w:cstheme="minorHAnsi"/>
          <w:i/>
        </w:rPr>
        <w:t>citoyenne</w:t>
      </w:r>
      <w:r w:rsidR="002D0647" w:rsidRPr="00F4732A">
        <w:rPr>
          <w:rFonts w:cstheme="minorHAnsi"/>
          <w:i/>
        </w:rPr>
        <w:t xml:space="preserve"> capable de mobilis</w:t>
      </w:r>
      <w:r w:rsidR="00C16451" w:rsidRPr="00F4732A">
        <w:rPr>
          <w:rFonts w:cstheme="minorHAnsi"/>
          <w:i/>
        </w:rPr>
        <w:t>er</w:t>
      </w:r>
      <w:r w:rsidR="002D0647" w:rsidRPr="00F4732A">
        <w:rPr>
          <w:rFonts w:cstheme="minorHAnsi"/>
          <w:i/>
        </w:rPr>
        <w:t xml:space="preserve"> une expertise spécifique au territoire de la province de Luxembourg qui travaillerait </w:t>
      </w:r>
      <w:r w:rsidR="000E413C">
        <w:rPr>
          <w:rFonts w:cstheme="minorHAnsi"/>
          <w:i/>
        </w:rPr>
        <w:t xml:space="preserve">sur des questions environnementales </w:t>
      </w:r>
      <w:r w:rsidR="002D0647" w:rsidRPr="00F4732A">
        <w:rPr>
          <w:rFonts w:cstheme="minorHAnsi"/>
          <w:i/>
        </w:rPr>
        <w:t>en partenariat avec les universités, les pouvoirs publics, les écoles, les entreprises</w:t>
      </w:r>
      <w:r w:rsidR="000E413C">
        <w:rPr>
          <w:rFonts w:cstheme="minorHAnsi"/>
          <w:i/>
        </w:rPr>
        <w:t>, etc.</w:t>
      </w:r>
      <w:r w:rsidR="00BC52B2">
        <w:rPr>
          <w:rFonts w:cstheme="minorHAnsi"/>
          <w:i/>
        </w:rPr>
        <w:t> »</w:t>
      </w:r>
    </w:p>
    <w:p w:rsidR="00855F08" w:rsidRDefault="0068427C" w:rsidP="00D028BE">
      <w:pPr>
        <w:spacing w:before="240"/>
        <w:jc w:val="both"/>
        <w:rPr>
          <w:rFonts w:cstheme="minorHAnsi"/>
        </w:rPr>
      </w:pPr>
      <w:r w:rsidRPr="00F4732A">
        <w:rPr>
          <w:rFonts w:cstheme="minorHAnsi"/>
        </w:rPr>
        <w:t>Des expérience</w:t>
      </w:r>
      <w:r w:rsidR="00716BE5" w:rsidRPr="00F4732A">
        <w:rPr>
          <w:rFonts w:cstheme="minorHAnsi"/>
        </w:rPr>
        <w:t xml:space="preserve">s inspirantes </w:t>
      </w:r>
      <w:r w:rsidRPr="00F4732A">
        <w:rPr>
          <w:rFonts w:cstheme="minorHAnsi"/>
        </w:rPr>
        <w:t xml:space="preserve">aux Etats Unis, </w:t>
      </w:r>
      <w:r w:rsidR="00C16451" w:rsidRPr="00F4732A">
        <w:rPr>
          <w:rFonts w:cstheme="minorHAnsi"/>
        </w:rPr>
        <w:t>e</w:t>
      </w:r>
      <w:r w:rsidRPr="00F4732A">
        <w:rPr>
          <w:rFonts w:cstheme="minorHAnsi"/>
        </w:rPr>
        <w:t>n France mais ég</w:t>
      </w:r>
      <w:r w:rsidR="00C16451" w:rsidRPr="00F4732A">
        <w:rPr>
          <w:rFonts w:cstheme="minorHAnsi"/>
        </w:rPr>
        <w:t>alement en Belgique ont</w:t>
      </w:r>
      <w:r w:rsidRPr="00F4732A">
        <w:rPr>
          <w:rFonts w:cstheme="minorHAnsi"/>
        </w:rPr>
        <w:t xml:space="preserve"> démontré que des citoyens peuvent non seulement </w:t>
      </w:r>
      <w:r w:rsidR="00F4732A" w:rsidRPr="00F4732A">
        <w:rPr>
          <w:rFonts w:cstheme="minorHAnsi"/>
        </w:rPr>
        <w:t>insuffler</w:t>
      </w:r>
      <w:r w:rsidR="000E413C">
        <w:rPr>
          <w:rFonts w:cstheme="minorHAnsi"/>
        </w:rPr>
        <w:t xml:space="preserve"> d</w:t>
      </w:r>
      <w:r w:rsidR="00855F08" w:rsidRPr="00F4732A">
        <w:rPr>
          <w:rFonts w:cstheme="minorHAnsi"/>
        </w:rPr>
        <w:t>es priorité</w:t>
      </w:r>
      <w:r w:rsidR="00C16451" w:rsidRPr="00F4732A">
        <w:rPr>
          <w:rFonts w:cstheme="minorHAnsi"/>
        </w:rPr>
        <w:t>s</w:t>
      </w:r>
      <w:r w:rsidR="00F4732A" w:rsidRPr="00F4732A">
        <w:rPr>
          <w:rFonts w:cstheme="minorHAnsi"/>
        </w:rPr>
        <w:t xml:space="preserve"> d</w:t>
      </w:r>
      <w:r w:rsidR="000E413C">
        <w:rPr>
          <w:rFonts w:cstheme="minorHAnsi"/>
        </w:rPr>
        <w:t>ans les</w:t>
      </w:r>
      <w:r w:rsidR="00F4732A" w:rsidRPr="00F4732A">
        <w:rPr>
          <w:rFonts w:cstheme="minorHAnsi"/>
        </w:rPr>
        <w:t xml:space="preserve"> re</w:t>
      </w:r>
      <w:r w:rsidR="00855F08" w:rsidRPr="00F4732A">
        <w:rPr>
          <w:rFonts w:cstheme="minorHAnsi"/>
        </w:rPr>
        <w:t>cherche</w:t>
      </w:r>
      <w:r w:rsidR="000E413C">
        <w:rPr>
          <w:rFonts w:cstheme="minorHAnsi"/>
        </w:rPr>
        <w:t>s</w:t>
      </w:r>
      <w:r w:rsidR="00855F08" w:rsidRPr="00F4732A">
        <w:rPr>
          <w:rFonts w:cstheme="minorHAnsi"/>
        </w:rPr>
        <w:t xml:space="preserve"> </w:t>
      </w:r>
      <w:r w:rsidR="00F4732A" w:rsidRPr="00F4732A">
        <w:rPr>
          <w:rFonts w:cstheme="minorHAnsi"/>
        </w:rPr>
        <w:t>scientifique</w:t>
      </w:r>
      <w:r w:rsidR="000E413C">
        <w:rPr>
          <w:rFonts w:cstheme="minorHAnsi"/>
        </w:rPr>
        <w:t>s</w:t>
      </w:r>
      <w:r w:rsidR="00F4732A" w:rsidRPr="00F4732A">
        <w:rPr>
          <w:rFonts w:cstheme="minorHAnsi"/>
        </w:rPr>
        <w:t xml:space="preserve"> </w:t>
      </w:r>
      <w:r w:rsidR="00855F08" w:rsidRPr="00F4732A">
        <w:rPr>
          <w:rFonts w:cstheme="minorHAnsi"/>
        </w:rPr>
        <w:t xml:space="preserve">mais aussi </w:t>
      </w:r>
      <w:r w:rsidR="000E413C">
        <w:rPr>
          <w:rFonts w:cstheme="minorHAnsi"/>
        </w:rPr>
        <w:t xml:space="preserve">qu’ils peuvent </w:t>
      </w:r>
      <w:r w:rsidR="00855F08" w:rsidRPr="00F4732A">
        <w:rPr>
          <w:rFonts w:cstheme="minorHAnsi"/>
        </w:rPr>
        <w:t xml:space="preserve">s’investir dans la production de connaissance. </w:t>
      </w:r>
      <w:r w:rsidR="000E413C">
        <w:rPr>
          <w:rFonts w:cstheme="minorHAnsi"/>
        </w:rPr>
        <w:t>A titre d’exemple, pa</w:t>
      </w:r>
      <w:r w:rsidR="00C16451" w:rsidRPr="00F4732A">
        <w:rPr>
          <w:rFonts w:cstheme="minorHAnsi"/>
        </w:rPr>
        <w:t xml:space="preserve">r l’enregistrement de leurs observations, les ornithologues amateurs </w:t>
      </w:r>
      <w:r w:rsidR="00855F08" w:rsidRPr="00F4732A">
        <w:rPr>
          <w:rFonts w:cstheme="minorHAnsi"/>
        </w:rPr>
        <w:t>contribuent depuis de nombreuses années</w:t>
      </w:r>
      <w:r w:rsidR="00C16451" w:rsidRPr="00F4732A">
        <w:rPr>
          <w:rFonts w:cstheme="minorHAnsi"/>
        </w:rPr>
        <w:t xml:space="preserve"> </w:t>
      </w:r>
      <w:r w:rsidR="00855F08" w:rsidRPr="00F4732A">
        <w:rPr>
          <w:rFonts w:cstheme="minorHAnsi"/>
        </w:rPr>
        <w:t>à la p</w:t>
      </w:r>
      <w:r w:rsidR="00C16451" w:rsidRPr="00F4732A">
        <w:rPr>
          <w:rFonts w:cstheme="minorHAnsi"/>
        </w:rPr>
        <w:t xml:space="preserve">roduction de connaissance sur les </w:t>
      </w:r>
      <w:r w:rsidR="00855F08" w:rsidRPr="00F4732A">
        <w:rPr>
          <w:rFonts w:cstheme="minorHAnsi"/>
        </w:rPr>
        <w:t>impact</w:t>
      </w:r>
      <w:r w:rsidR="00C16451" w:rsidRPr="00F4732A">
        <w:rPr>
          <w:rFonts w:cstheme="minorHAnsi"/>
        </w:rPr>
        <w:t>s</w:t>
      </w:r>
      <w:r w:rsidR="00855F08" w:rsidRPr="00F4732A">
        <w:rPr>
          <w:rFonts w:cstheme="minorHAnsi"/>
        </w:rPr>
        <w:t xml:space="preserve"> de l’</w:t>
      </w:r>
      <w:r w:rsidR="00716BE5" w:rsidRPr="00F4732A">
        <w:rPr>
          <w:rFonts w:cstheme="minorHAnsi"/>
        </w:rPr>
        <w:t>urbanisation</w:t>
      </w:r>
      <w:r w:rsidR="00855F08" w:rsidRPr="00F4732A">
        <w:rPr>
          <w:rFonts w:cstheme="minorHAnsi"/>
        </w:rPr>
        <w:t>, de l’intensif</w:t>
      </w:r>
      <w:r w:rsidR="00C16451" w:rsidRPr="00F4732A">
        <w:rPr>
          <w:rFonts w:cstheme="minorHAnsi"/>
        </w:rPr>
        <w:t>i</w:t>
      </w:r>
      <w:r w:rsidR="00855F08" w:rsidRPr="00F4732A">
        <w:rPr>
          <w:rFonts w:cstheme="minorHAnsi"/>
        </w:rPr>
        <w:t xml:space="preserve">cation </w:t>
      </w:r>
      <w:r w:rsidR="00716BE5" w:rsidRPr="00F4732A">
        <w:rPr>
          <w:rFonts w:cstheme="minorHAnsi"/>
        </w:rPr>
        <w:t>agricole</w:t>
      </w:r>
      <w:r w:rsidR="00855F08" w:rsidRPr="00F4732A">
        <w:rPr>
          <w:rFonts w:cstheme="minorHAnsi"/>
        </w:rPr>
        <w:t xml:space="preserve"> et du </w:t>
      </w:r>
      <w:r w:rsidR="00C16451" w:rsidRPr="00F4732A">
        <w:rPr>
          <w:rFonts w:cstheme="minorHAnsi"/>
        </w:rPr>
        <w:t>changement</w:t>
      </w:r>
      <w:r w:rsidR="00855F08" w:rsidRPr="00F4732A">
        <w:rPr>
          <w:rFonts w:cstheme="minorHAnsi"/>
        </w:rPr>
        <w:t xml:space="preserve"> climatique sur la disparition des espèces d’oiseaux. </w:t>
      </w:r>
      <w:r w:rsidR="00046CF7">
        <w:rPr>
          <w:rFonts w:cstheme="minorHAnsi"/>
        </w:rPr>
        <w:t xml:space="preserve">Dans la perspective de mieux comprendre le fonctionnement et les enjeux de ces initiatives, </w:t>
      </w:r>
      <w:r w:rsidR="00716BE5" w:rsidRPr="00F4732A">
        <w:rPr>
          <w:rFonts w:cstheme="minorHAnsi"/>
        </w:rPr>
        <w:t xml:space="preserve">une délégation de la province </w:t>
      </w:r>
      <w:r w:rsidR="00046CF7">
        <w:rPr>
          <w:rFonts w:cstheme="minorHAnsi"/>
        </w:rPr>
        <w:t xml:space="preserve">de </w:t>
      </w:r>
      <w:r w:rsidR="00BA2E00">
        <w:rPr>
          <w:rFonts w:cstheme="minorHAnsi"/>
        </w:rPr>
        <w:t>Luxembourg s’est rendue</w:t>
      </w:r>
      <w:r w:rsidR="00046CF7">
        <w:rPr>
          <w:rFonts w:cstheme="minorHAnsi"/>
        </w:rPr>
        <w:t xml:space="preserve"> à l’institut </w:t>
      </w:r>
      <w:proofErr w:type="spellStart"/>
      <w:r w:rsidR="00046CF7">
        <w:rPr>
          <w:rFonts w:cstheme="minorHAnsi"/>
        </w:rPr>
        <w:t>écocitoyen</w:t>
      </w:r>
      <w:proofErr w:type="spellEnd"/>
      <w:r w:rsidR="00046CF7">
        <w:rPr>
          <w:rFonts w:cstheme="minorHAnsi"/>
        </w:rPr>
        <w:t xml:space="preserve"> de Fos-sur-</w:t>
      </w:r>
      <w:r w:rsidR="00716BE5" w:rsidRPr="00F4732A">
        <w:rPr>
          <w:rFonts w:cstheme="minorHAnsi"/>
        </w:rPr>
        <w:t xml:space="preserve">Mer </w:t>
      </w:r>
      <w:r w:rsidR="00046CF7">
        <w:rPr>
          <w:rFonts w:cstheme="minorHAnsi"/>
        </w:rPr>
        <w:t xml:space="preserve">(France) </w:t>
      </w:r>
      <w:r w:rsidR="00716BE5" w:rsidRPr="00F4732A">
        <w:rPr>
          <w:rFonts w:cstheme="minorHAnsi"/>
        </w:rPr>
        <w:t>durant trois jours en avril 201</w:t>
      </w:r>
      <w:r w:rsidR="00F4732A" w:rsidRPr="00F4732A">
        <w:rPr>
          <w:rFonts w:cstheme="minorHAnsi"/>
        </w:rPr>
        <w:t>7</w:t>
      </w:r>
      <w:r w:rsidR="004C02BE">
        <w:rPr>
          <w:rFonts w:cstheme="minorHAnsi"/>
        </w:rPr>
        <w:t>.</w:t>
      </w:r>
    </w:p>
    <w:p w:rsidR="004C02BE" w:rsidRPr="00F4732A" w:rsidRDefault="004C02BE" w:rsidP="004C02BE">
      <w:pPr>
        <w:pStyle w:val="Titre2"/>
        <w:rPr>
          <w:rFonts w:asciiTheme="minorHAnsi" w:hAnsiTheme="minorHAnsi"/>
        </w:rPr>
      </w:pPr>
      <w:bookmarkStart w:id="8" w:name="_Toc511892453"/>
      <w:r>
        <w:t>Notre démarche</w:t>
      </w:r>
      <w:bookmarkEnd w:id="8"/>
      <w:r>
        <w:t xml:space="preserve"> </w:t>
      </w:r>
    </w:p>
    <w:p w:rsidR="00C462F2" w:rsidRPr="00F4732A" w:rsidRDefault="00BA2E00" w:rsidP="00D028BE">
      <w:pPr>
        <w:spacing w:before="240"/>
        <w:jc w:val="both"/>
        <w:rPr>
          <w:rFonts w:cstheme="minorHAnsi"/>
        </w:rPr>
      </w:pPr>
      <w:r>
        <w:rPr>
          <w:rFonts w:cstheme="minorHAnsi"/>
          <w:lang w:val="fr-FR"/>
        </w:rPr>
        <w:t xml:space="preserve">Aujourd’hui c’est ce défi que souhaite relever </w:t>
      </w:r>
      <w:r w:rsidR="00716BE5" w:rsidRPr="00F4732A">
        <w:rPr>
          <w:rFonts w:cstheme="minorHAnsi"/>
          <w:lang w:val="fr-FR"/>
        </w:rPr>
        <w:t>le projet TRIAL (</w:t>
      </w:r>
      <w:proofErr w:type="spellStart"/>
      <w:r w:rsidR="00716BE5" w:rsidRPr="00F4732A">
        <w:rPr>
          <w:rFonts w:cstheme="minorHAnsi"/>
          <w:lang w:val="fr-FR"/>
        </w:rPr>
        <w:t>Transdisciplinary</w:t>
      </w:r>
      <w:proofErr w:type="spellEnd"/>
      <w:r w:rsidR="00716BE5" w:rsidRPr="00F4732A">
        <w:rPr>
          <w:rFonts w:cstheme="minorHAnsi"/>
          <w:lang w:val="fr-FR"/>
        </w:rPr>
        <w:t xml:space="preserve"> </w:t>
      </w:r>
      <w:proofErr w:type="spellStart"/>
      <w:r w:rsidR="00716BE5" w:rsidRPr="00F4732A">
        <w:rPr>
          <w:rFonts w:cstheme="minorHAnsi"/>
          <w:lang w:val="fr-FR"/>
        </w:rPr>
        <w:t>Research</w:t>
      </w:r>
      <w:proofErr w:type="spellEnd"/>
      <w:r w:rsidR="00716BE5" w:rsidRPr="00F4732A">
        <w:rPr>
          <w:rFonts w:cstheme="minorHAnsi"/>
          <w:lang w:val="fr-FR"/>
        </w:rPr>
        <w:t xml:space="preserve"> Intervention </w:t>
      </w:r>
      <w:proofErr w:type="spellStart"/>
      <w:r w:rsidR="00716BE5" w:rsidRPr="00F4732A">
        <w:rPr>
          <w:rFonts w:cstheme="minorHAnsi"/>
          <w:lang w:val="fr-FR"/>
        </w:rPr>
        <w:t>Anchored</w:t>
      </w:r>
      <w:proofErr w:type="spellEnd"/>
      <w:r w:rsidR="00716BE5" w:rsidRPr="00F4732A">
        <w:rPr>
          <w:rFonts w:cstheme="minorHAnsi"/>
          <w:lang w:val="fr-FR"/>
        </w:rPr>
        <w:t xml:space="preserve"> in Luxembourg) en réunissant </w:t>
      </w:r>
      <w:r w:rsidR="00716BE5" w:rsidRPr="00F4732A">
        <w:rPr>
          <w:rFonts w:cstheme="minorHAnsi"/>
        </w:rPr>
        <w:t xml:space="preserve">citoyens, scientifiques, gestionnaires, politiques, acteurs économiques, associations. L’objectif de cette collaboration inédite est de produire ensemble des connaissances concrètes et pertinentes sur des problèmes environnementaux de la province de Luxembourg </w:t>
      </w:r>
      <w:r w:rsidR="00F4732A" w:rsidRPr="00F4732A">
        <w:rPr>
          <w:rFonts w:cstheme="minorHAnsi"/>
        </w:rPr>
        <w:t xml:space="preserve">afin qu’elles contribuent à </w:t>
      </w:r>
      <w:r w:rsidR="00716BE5" w:rsidRPr="00F4732A">
        <w:rPr>
          <w:rFonts w:cstheme="minorHAnsi"/>
        </w:rPr>
        <w:t>un territoire plus durable.</w:t>
      </w:r>
      <w:r w:rsidR="00F4732A" w:rsidRPr="00F4732A">
        <w:rPr>
          <w:rFonts w:cstheme="minorHAnsi"/>
        </w:rPr>
        <w:t xml:space="preserve"> L’U</w:t>
      </w:r>
      <w:r w:rsidR="002D0647" w:rsidRPr="00F4732A">
        <w:rPr>
          <w:rFonts w:cstheme="minorHAnsi"/>
        </w:rPr>
        <w:t>niversité de Liège sur son campus d’</w:t>
      </w:r>
      <w:r w:rsidR="00DE4AE7" w:rsidRPr="00F4732A">
        <w:rPr>
          <w:rFonts w:cstheme="minorHAnsi"/>
        </w:rPr>
        <w:t xml:space="preserve">Arlon a été sélectionnée par </w:t>
      </w:r>
      <w:r w:rsidR="00F4732A" w:rsidRPr="00F4732A">
        <w:rPr>
          <w:rFonts w:cstheme="minorHAnsi"/>
        </w:rPr>
        <w:t>le F</w:t>
      </w:r>
      <w:r w:rsidR="002D0647" w:rsidRPr="00F4732A">
        <w:rPr>
          <w:rFonts w:cstheme="minorHAnsi"/>
        </w:rPr>
        <w:t>ond</w:t>
      </w:r>
      <w:r w:rsidR="00B83415">
        <w:rPr>
          <w:rFonts w:cstheme="minorHAnsi"/>
        </w:rPr>
        <w:t xml:space="preserve">s </w:t>
      </w:r>
      <w:r w:rsidR="002D0647" w:rsidRPr="00F4732A">
        <w:rPr>
          <w:rFonts w:cstheme="minorHAnsi"/>
        </w:rPr>
        <w:t xml:space="preserve">de la Recherche Scientifique (FNRS) </w:t>
      </w:r>
      <w:r w:rsidR="00855F08" w:rsidRPr="00F4732A">
        <w:rPr>
          <w:rFonts w:cstheme="minorHAnsi"/>
        </w:rPr>
        <w:t>afin d</w:t>
      </w:r>
      <w:r w:rsidR="00716BE5" w:rsidRPr="00F4732A">
        <w:rPr>
          <w:rFonts w:cstheme="minorHAnsi"/>
        </w:rPr>
        <w:t>’</w:t>
      </w:r>
      <w:r w:rsidR="00855F08" w:rsidRPr="00F4732A">
        <w:rPr>
          <w:rFonts w:cstheme="minorHAnsi"/>
        </w:rPr>
        <w:t xml:space="preserve">expérimenter </w:t>
      </w:r>
      <w:r w:rsidR="00716BE5" w:rsidRPr="00F4732A">
        <w:rPr>
          <w:rFonts w:cstheme="minorHAnsi"/>
        </w:rPr>
        <w:t>ce proto</w:t>
      </w:r>
      <w:r w:rsidR="00B83415">
        <w:rPr>
          <w:rFonts w:cstheme="minorHAnsi"/>
        </w:rPr>
        <w:t>cole citoyen pendant quatre ans (</w:t>
      </w:r>
      <w:r w:rsidR="001114F7">
        <w:rPr>
          <w:rFonts w:cstheme="minorHAnsi"/>
        </w:rPr>
        <w:t xml:space="preserve">de 2017 à 2021, </w:t>
      </w:r>
      <w:r w:rsidR="00B83415">
        <w:rPr>
          <w:rFonts w:cstheme="minorHAnsi"/>
        </w:rPr>
        <w:t xml:space="preserve">projet </w:t>
      </w:r>
      <w:r w:rsidR="001114F7">
        <w:t>FRFS-WISD :</w:t>
      </w:r>
      <w:r w:rsidR="001114F7" w:rsidRPr="001114F7">
        <w:rPr>
          <w:rFonts w:ascii="Arial" w:eastAsia="Times New Roman" w:hAnsi="Arial" w:cs="Arial"/>
          <w:sz w:val="25"/>
          <w:szCs w:val="25"/>
          <w:lang w:eastAsia="fr-BE"/>
        </w:rPr>
        <w:t xml:space="preserve"> </w:t>
      </w:r>
      <w:proofErr w:type="spellStart"/>
      <w:r w:rsidR="001114F7" w:rsidRPr="001114F7">
        <w:t>Walloon</w:t>
      </w:r>
      <w:proofErr w:type="spellEnd"/>
      <w:r w:rsidR="001114F7" w:rsidRPr="001114F7">
        <w:t xml:space="preserve"> </w:t>
      </w:r>
      <w:proofErr w:type="spellStart"/>
      <w:r w:rsidR="001114F7" w:rsidRPr="001114F7">
        <w:t>lnstitute</w:t>
      </w:r>
      <w:proofErr w:type="spellEnd"/>
      <w:r w:rsidR="001114F7" w:rsidRPr="001114F7">
        <w:t xml:space="preserve"> for </w:t>
      </w:r>
      <w:proofErr w:type="spellStart"/>
      <w:r w:rsidR="001114F7" w:rsidRPr="001114F7">
        <w:t>Sustainable</w:t>
      </w:r>
      <w:proofErr w:type="spellEnd"/>
      <w:r w:rsidR="001114F7" w:rsidRPr="001114F7">
        <w:t xml:space="preserve"> </w:t>
      </w:r>
      <w:proofErr w:type="spellStart"/>
      <w:r w:rsidR="001114F7" w:rsidRPr="001114F7">
        <w:t>Development</w:t>
      </w:r>
      <w:proofErr w:type="spellEnd"/>
      <w:r w:rsidR="001114F7">
        <w:t>).</w:t>
      </w:r>
    </w:p>
    <w:p w:rsidR="00716BE5" w:rsidRPr="00F4732A" w:rsidRDefault="00716BE5" w:rsidP="00D028BE">
      <w:pPr>
        <w:spacing w:before="240"/>
        <w:jc w:val="both"/>
        <w:rPr>
          <w:rFonts w:cstheme="minorHAnsi"/>
        </w:rPr>
      </w:pPr>
      <w:r w:rsidRPr="00F4732A">
        <w:rPr>
          <w:rFonts w:cstheme="minorHAnsi"/>
        </w:rPr>
        <w:t xml:space="preserve">Dans un premier temps TRIAL </w:t>
      </w:r>
      <w:r w:rsidR="00BA2E00">
        <w:rPr>
          <w:rFonts w:cstheme="minorHAnsi"/>
        </w:rPr>
        <w:t>doit</w:t>
      </w:r>
      <w:r w:rsidRPr="00F4732A">
        <w:rPr>
          <w:rFonts w:cstheme="minorHAnsi"/>
        </w:rPr>
        <w:t xml:space="preserve"> choisir</w:t>
      </w:r>
      <w:r w:rsidR="00BA2E00">
        <w:rPr>
          <w:rFonts w:cstheme="minorHAnsi"/>
        </w:rPr>
        <w:t xml:space="preserve"> </w:t>
      </w:r>
      <w:r w:rsidR="00BA2E00" w:rsidRPr="00F4732A">
        <w:rPr>
          <w:rFonts w:cstheme="minorHAnsi"/>
        </w:rPr>
        <w:t>une thématique de recherche prioritaire</w:t>
      </w:r>
      <w:r w:rsidR="00BA2E00">
        <w:rPr>
          <w:rFonts w:cstheme="minorHAnsi"/>
        </w:rPr>
        <w:t xml:space="preserve"> dans un portefeuille de trois situations</w:t>
      </w:r>
      <w:r w:rsidR="000615DD" w:rsidRPr="00F4732A">
        <w:rPr>
          <w:rFonts w:cstheme="minorHAnsi"/>
        </w:rPr>
        <w:t xml:space="preserve"> environ</w:t>
      </w:r>
      <w:r w:rsidR="00BA2E00">
        <w:rPr>
          <w:rFonts w:cstheme="minorHAnsi"/>
        </w:rPr>
        <w:t>n</w:t>
      </w:r>
      <w:r w:rsidR="000615DD" w:rsidRPr="00F4732A">
        <w:rPr>
          <w:rFonts w:cstheme="minorHAnsi"/>
        </w:rPr>
        <w:t>ementales que les scientifiques on</w:t>
      </w:r>
      <w:r w:rsidR="00E262E6" w:rsidRPr="00F4732A">
        <w:rPr>
          <w:rFonts w:cstheme="minorHAnsi"/>
        </w:rPr>
        <w:t xml:space="preserve">t </w:t>
      </w:r>
      <w:r w:rsidR="00BA2E00" w:rsidRPr="00F4732A">
        <w:rPr>
          <w:rFonts w:cstheme="minorHAnsi"/>
        </w:rPr>
        <w:t>identifiées</w:t>
      </w:r>
      <w:r w:rsidR="00E262E6" w:rsidRPr="00F4732A">
        <w:rPr>
          <w:rFonts w:cstheme="minorHAnsi"/>
        </w:rPr>
        <w:t xml:space="preserve">. Ces </w:t>
      </w:r>
      <w:r w:rsidR="00BA2E00">
        <w:rPr>
          <w:rFonts w:cstheme="minorHAnsi"/>
        </w:rPr>
        <w:t>thèmes</w:t>
      </w:r>
      <w:r w:rsidR="00E262E6" w:rsidRPr="00F4732A">
        <w:rPr>
          <w:rFonts w:cstheme="minorHAnsi"/>
        </w:rPr>
        <w:t xml:space="preserve"> concernent les problème</w:t>
      </w:r>
      <w:r w:rsidR="00BA2E00">
        <w:rPr>
          <w:rFonts w:cstheme="minorHAnsi"/>
        </w:rPr>
        <w:t xml:space="preserve">s liés à </w:t>
      </w:r>
      <w:r w:rsidR="00E262E6" w:rsidRPr="00F4732A">
        <w:rPr>
          <w:rFonts w:cstheme="minorHAnsi"/>
        </w:rPr>
        <w:t xml:space="preserve">la gestion intégrée ou </w:t>
      </w:r>
      <w:r w:rsidR="00BA2E00">
        <w:rPr>
          <w:rFonts w:cstheme="minorHAnsi"/>
        </w:rPr>
        <w:t>multifonctionnelle de la forêt,</w:t>
      </w:r>
      <w:r w:rsidR="00E262E6" w:rsidRPr="00F4732A">
        <w:rPr>
          <w:rFonts w:cstheme="minorHAnsi"/>
        </w:rPr>
        <w:t xml:space="preserve"> les problèmes liés à la présence invasives de certaines espèces animales, et les problèmes liés au</w:t>
      </w:r>
      <w:r w:rsidR="00830CA8" w:rsidRPr="00F4732A">
        <w:rPr>
          <w:rFonts w:cstheme="minorHAnsi"/>
        </w:rPr>
        <w:t>x</w:t>
      </w:r>
      <w:r w:rsidR="00E262E6" w:rsidRPr="00F4732A">
        <w:rPr>
          <w:rFonts w:cstheme="minorHAnsi"/>
        </w:rPr>
        <w:t xml:space="preserve"> risques industriel</w:t>
      </w:r>
      <w:r w:rsidR="00BA2E00">
        <w:rPr>
          <w:rFonts w:cstheme="minorHAnsi"/>
        </w:rPr>
        <w:t>s</w:t>
      </w:r>
      <w:r w:rsidR="00E262E6" w:rsidRPr="00F4732A">
        <w:rPr>
          <w:rFonts w:cstheme="minorHAnsi"/>
        </w:rPr>
        <w:t>.</w:t>
      </w:r>
    </w:p>
    <w:p w:rsidR="00830CA8" w:rsidRPr="00F4732A" w:rsidRDefault="00BA2E00" w:rsidP="00D028BE">
      <w:pPr>
        <w:spacing w:before="240"/>
        <w:jc w:val="both"/>
        <w:rPr>
          <w:rFonts w:cstheme="minorHAnsi"/>
        </w:rPr>
      </w:pPr>
      <w:r>
        <w:rPr>
          <w:rFonts w:cstheme="minorHAnsi"/>
        </w:rPr>
        <w:t>Un</w:t>
      </w:r>
      <w:r w:rsidR="00830CA8" w:rsidRPr="00F4732A">
        <w:rPr>
          <w:rFonts w:cstheme="minorHAnsi"/>
        </w:rPr>
        <w:t xml:space="preserve"> processus de délibération est chargé de </w:t>
      </w:r>
      <w:r>
        <w:rPr>
          <w:rFonts w:cstheme="minorHAnsi"/>
        </w:rPr>
        <w:t>réaliser</w:t>
      </w:r>
      <w:r w:rsidR="00BC52B2">
        <w:rPr>
          <w:rFonts w:cstheme="minorHAnsi"/>
        </w:rPr>
        <w:t xml:space="preserve"> ce choix</w:t>
      </w:r>
      <w:r w:rsidR="00830CA8" w:rsidRPr="00F4732A">
        <w:rPr>
          <w:rFonts w:cstheme="minorHAnsi"/>
        </w:rPr>
        <w:t xml:space="preserve">. Il </w:t>
      </w:r>
      <w:r w:rsidR="00BC52B2">
        <w:rPr>
          <w:rFonts w:cstheme="minorHAnsi"/>
        </w:rPr>
        <w:t>mobilise un Forum citoyen, un C</w:t>
      </w:r>
      <w:r w:rsidR="00830CA8" w:rsidRPr="00F4732A">
        <w:rPr>
          <w:rFonts w:cstheme="minorHAnsi"/>
        </w:rPr>
        <w:t>onseil consultatif des acteurs de la province de Luxemb</w:t>
      </w:r>
      <w:r w:rsidR="00BC52B2">
        <w:rPr>
          <w:rFonts w:cstheme="minorHAnsi"/>
        </w:rPr>
        <w:t>ourg et un C</w:t>
      </w:r>
      <w:r w:rsidR="00830CA8" w:rsidRPr="00F4732A">
        <w:rPr>
          <w:rFonts w:cstheme="minorHAnsi"/>
        </w:rPr>
        <w:t xml:space="preserve">onseil scientifique.  </w:t>
      </w:r>
    </w:p>
    <w:p w:rsidR="00716BE5" w:rsidRPr="00F4732A" w:rsidRDefault="00E262E6" w:rsidP="00D028BE">
      <w:pPr>
        <w:spacing w:before="240"/>
        <w:jc w:val="both"/>
        <w:rPr>
          <w:rFonts w:cstheme="minorHAnsi"/>
        </w:rPr>
      </w:pPr>
      <w:r w:rsidRPr="00F4732A">
        <w:rPr>
          <w:rFonts w:cstheme="minorHAnsi"/>
        </w:rPr>
        <w:t xml:space="preserve">C’est pour cette raison que nous faisons </w:t>
      </w:r>
      <w:r w:rsidR="00830CA8" w:rsidRPr="00F4732A">
        <w:rPr>
          <w:rFonts w:cstheme="minorHAnsi"/>
        </w:rPr>
        <w:t xml:space="preserve">un appel à citoyens et acteurs de la province. </w:t>
      </w:r>
    </w:p>
    <w:p w:rsidR="00C462F2" w:rsidRPr="00005994" w:rsidRDefault="00C462F2" w:rsidP="00D028BE">
      <w:pPr>
        <w:widowControl w:val="0"/>
        <w:autoSpaceDE w:val="0"/>
        <w:autoSpaceDN w:val="0"/>
        <w:adjustRightInd w:val="0"/>
        <w:spacing w:before="240"/>
        <w:rPr>
          <w:rFonts w:cstheme="minorHAnsi"/>
          <w:lang w:val="fr-FR"/>
        </w:rPr>
      </w:pPr>
      <w:r w:rsidRPr="00005994">
        <w:rPr>
          <w:rFonts w:cstheme="minorHAnsi"/>
          <w:lang w:val="fr-FR"/>
        </w:rPr>
        <w:t>Votre expérience et votre avis de citoyen nous intéressent !</w:t>
      </w:r>
    </w:p>
    <w:p w:rsidR="00B83415" w:rsidRDefault="002126AF" w:rsidP="00B83415">
      <w:pPr>
        <w:pStyle w:val="Titre1"/>
        <w:spacing w:after="160"/>
      </w:pPr>
      <w:bookmarkStart w:id="9" w:name="_Toc511892454"/>
      <w:r>
        <w:lastRenderedPageBreak/>
        <w:t>Contacts et coordonnées complètes</w:t>
      </w:r>
      <w:bookmarkEnd w:id="9"/>
    </w:p>
    <w:p w:rsidR="00B83415" w:rsidRDefault="00B83415" w:rsidP="00B83415">
      <w:pPr>
        <w:spacing w:before="240"/>
      </w:pPr>
      <w:r w:rsidRPr="00DB7E2C">
        <w:rPr>
          <w:b/>
        </w:rPr>
        <w:t>Site internet du projet :</w:t>
      </w:r>
      <w:r>
        <w:t xml:space="preserve"> </w:t>
      </w:r>
      <w:hyperlink r:id="rId18" w:history="1">
        <w:r w:rsidRPr="004F48C5">
          <w:rPr>
            <w:rStyle w:val="Lienhypertexte"/>
          </w:rPr>
          <w:t>www.trial-lux.be</w:t>
        </w:r>
      </w:hyperlink>
    </w:p>
    <w:p w:rsidR="00B83415" w:rsidRPr="00DB7E2C" w:rsidRDefault="00B83415" w:rsidP="00B83415">
      <w:pPr>
        <w:spacing w:before="240"/>
        <w:rPr>
          <w:b/>
        </w:rPr>
      </w:pPr>
      <w:r w:rsidRPr="00DB7E2C">
        <w:rPr>
          <w:b/>
        </w:rPr>
        <w:t>Contacts</w:t>
      </w:r>
      <w:r>
        <w:rPr>
          <w:b/>
        </w:rPr>
        <w:t> :</w:t>
      </w:r>
    </w:p>
    <w:p w:rsidR="00B83415" w:rsidRDefault="00B83415" w:rsidP="00B83415">
      <w:pPr>
        <w:spacing w:after="0"/>
        <w:ind w:left="708"/>
      </w:pPr>
      <w:r>
        <w:t xml:space="preserve">Charlotte </w:t>
      </w:r>
      <w:proofErr w:type="spellStart"/>
      <w:r>
        <w:t>Bréda</w:t>
      </w:r>
      <w:proofErr w:type="spellEnd"/>
      <w:r>
        <w:t>, Chef de projet</w:t>
      </w:r>
    </w:p>
    <w:p w:rsidR="00B83415" w:rsidRDefault="00B83415" w:rsidP="00B83415">
      <w:pPr>
        <w:spacing w:after="0"/>
        <w:ind w:left="708"/>
      </w:pPr>
      <w:r>
        <w:t>+32 498 46 14 80 ou +32 63 23 08 61</w:t>
      </w:r>
    </w:p>
    <w:p w:rsidR="00B83415" w:rsidRPr="00DB7E2C" w:rsidRDefault="00B00E3E" w:rsidP="00B83415">
      <w:pPr>
        <w:spacing w:after="0"/>
        <w:ind w:left="708"/>
        <w:rPr>
          <w:color w:val="0563C1" w:themeColor="hyperlink"/>
          <w:u w:val="single"/>
        </w:rPr>
      </w:pPr>
      <w:hyperlink r:id="rId19" w:history="1">
        <w:r w:rsidR="00B83415" w:rsidRPr="004F48C5">
          <w:rPr>
            <w:rStyle w:val="Lienhypertexte"/>
          </w:rPr>
          <w:t>Charlotte.breda@uliege.be</w:t>
        </w:r>
      </w:hyperlink>
      <w:r w:rsidR="00B83415">
        <w:t xml:space="preserve"> ou </w:t>
      </w:r>
      <w:hyperlink r:id="rId20" w:history="1">
        <w:r w:rsidR="00B83415" w:rsidRPr="004F48C5">
          <w:rPr>
            <w:rStyle w:val="Lienhypertexte"/>
          </w:rPr>
          <w:t>trial@uliege.be</w:t>
        </w:r>
      </w:hyperlink>
    </w:p>
    <w:p w:rsidR="00B83415" w:rsidRDefault="00B83415" w:rsidP="00B83415">
      <w:pPr>
        <w:spacing w:before="240"/>
        <w:rPr>
          <w:b/>
        </w:rPr>
      </w:pPr>
      <w:r>
        <w:rPr>
          <w:b/>
        </w:rPr>
        <w:t xml:space="preserve">Equipe de chercheurs Trial : </w:t>
      </w:r>
    </w:p>
    <w:p w:rsidR="00B83415" w:rsidRPr="00DB7E2C" w:rsidRDefault="00B83415" w:rsidP="00B83415">
      <w:pPr>
        <w:spacing w:after="0"/>
        <w:ind w:left="708"/>
      </w:pPr>
      <w:r w:rsidRPr="00DB7E2C">
        <w:t xml:space="preserve">Pierre </w:t>
      </w:r>
      <w:r>
        <w:t xml:space="preserve">M. </w:t>
      </w:r>
      <w:proofErr w:type="spellStart"/>
      <w:r w:rsidRPr="00DB7E2C">
        <w:t>Stassart</w:t>
      </w:r>
      <w:proofErr w:type="spellEnd"/>
      <w:r w:rsidRPr="00DB7E2C">
        <w:t>, Directeur laboratoire SEED</w:t>
      </w:r>
      <w:r>
        <w:t xml:space="preserve"> (</w:t>
      </w:r>
      <w:proofErr w:type="spellStart"/>
      <w:r>
        <w:t>ULiège</w:t>
      </w:r>
      <w:proofErr w:type="spellEnd"/>
      <w:r>
        <w:t>)</w:t>
      </w:r>
    </w:p>
    <w:p w:rsidR="00B83415" w:rsidRPr="00DB7E2C" w:rsidRDefault="00B83415" w:rsidP="00B83415">
      <w:pPr>
        <w:spacing w:after="0"/>
        <w:ind w:left="708"/>
      </w:pPr>
      <w:r w:rsidRPr="00DB7E2C">
        <w:t xml:space="preserve">Charlotte </w:t>
      </w:r>
      <w:proofErr w:type="spellStart"/>
      <w:r w:rsidRPr="00DB7E2C">
        <w:t>Bréda</w:t>
      </w:r>
      <w:proofErr w:type="spellEnd"/>
      <w:r w:rsidRPr="00DB7E2C">
        <w:t>, Chef du projet Trial</w:t>
      </w:r>
      <w:r>
        <w:t xml:space="preserve"> (</w:t>
      </w:r>
      <w:proofErr w:type="spellStart"/>
      <w:r>
        <w:t>Uliège</w:t>
      </w:r>
      <w:proofErr w:type="spellEnd"/>
      <w:r>
        <w:t>)</w:t>
      </w:r>
    </w:p>
    <w:p w:rsidR="00B83415" w:rsidRPr="00DB7E2C" w:rsidRDefault="00B83415" w:rsidP="00B83415">
      <w:pPr>
        <w:spacing w:after="0"/>
        <w:ind w:left="708"/>
      </w:pPr>
      <w:r w:rsidRPr="00DB7E2C">
        <w:t xml:space="preserve">François </w:t>
      </w:r>
      <w:proofErr w:type="spellStart"/>
      <w:r w:rsidRPr="00DB7E2C">
        <w:t>Mélard</w:t>
      </w:r>
      <w:proofErr w:type="spellEnd"/>
      <w:r w:rsidRPr="00DB7E2C">
        <w:t>, Responsable scientifique</w:t>
      </w:r>
      <w:r>
        <w:t xml:space="preserve"> (</w:t>
      </w:r>
      <w:proofErr w:type="spellStart"/>
      <w:r>
        <w:t>Uliège</w:t>
      </w:r>
      <w:proofErr w:type="spellEnd"/>
      <w:r>
        <w:t>)</w:t>
      </w:r>
    </w:p>
    <w:p w:rsidR="00B83415" w:rsidRDefault="00B83415" w:rsidP="00B83415">
      <w:pPr>
        <w:spacing w:after="0"/>
        <w:ind w:left="708"/>
      </w:pPr>
      <w:r w:rsidRPr="00DB7E2C">
        <w:t xml:space="preserve">Dorothée </w:t>
      </w:r>
      <w:proofErr w:type="spellStart"/>
      <w:r w:rsidRPr="00DB7E2C">
        <w:t>Denayer</w:t>
      </w:r>
      <w:proofErr w:type="spellEnd"/>
      <w:r w:rsidRPr="00DB7E2C">
        <w:t>, Responsable</w:t>
      </w:r>
      <w:r>
        <w:t xml:space="preserve"> Forum citoyen (</w:t>
      </w:r>
      <w:proofErr w:type="spellStart"/>
      <w:r>
        <w:t>ULiège</w:t>
      </w:r>
      <w:proofErr w:type="spellEnd"/>
      <w:r>
        <w:t>)</w:t>
      </w:r>
    </w:p>
    <w:p w:rsidR="00B83415" w:rsidRDefault="00B83415" w:rsidP="00B83415">
      <w:pPr>
        <w:spacing w:after="0"/>
        <w:ind w:left="708"/>
      </w:pPr>
      <w:r>
        <w:t xml:space="preserve">Tom </w:t>
      </w:r>
      <w:proofErr w:type="spellStart"/>
      <w:r>
        <w:t>Dedeurwaerdere</w:t>
      </w:r>
      <w:proofErr w:type="spellEnd"/>
      <w:r>
        <w:t>, Co-responsable académique (UCL)</w:t>
      </w:r>
    </w:p>
    <w:p w:rsidR="00B83415" w:rsidRDefault="00B83415" w:rsidP="00B83415">
      <w:pPr>
        <w:spacing w:before="240"/>
        <w:rPr>
          <w:b/>
        </w:rPr>
      </w:pPr>
      <w:r w:rsidRPr="00DB7E2C">
        <w:rPr>
          <w:b/>
        </w:rPr>
        <w:t>Adresse postale :</w:t>
      </w:r>
    </w:p>
    <w:p w:rsidR="00B83415" w:rsidRDefault="00B83415" w:rsidP="00B83415">
      <w:pPr>
        <w:spacing w:after="0"/>
        <w:ind w:left="708"/>
      </w:pPr>
      <w:r>
        <w:t xml:space="preserve">Projet FRFS-WISD "Sciences </w:t>
      </w:r>
      <w:proofErr w:type="spellStart"/>
      <w:r>
        <w:t>écocitoyennes</w:t>
      </w:r>
      <w:proofErr w:type="spellEnd"/>
      <w:r>
        <w:t xml:space="preserve"> et territoire durable" </w:t>
      </w:r>
    </w:p>
    <w:p w:rsidR="00B83415" w:rsidRDefault="00B83415" w:rsidP="00B83415">
      <w:pPr>
        <w:spacing w:after="0"/>
        <w:ind w:left="708"/>
      </w:pPr>
      <w:r>
        <w:t xml:space="preserve">Unité de Socio-Économie, Environnement et Développement (SEED) </w:t>
      </w:r>
      <w:r>
        <w:br/>
        <w:t xml:space="preserve">Université de Liège – Arlon Campus Environnement </w:t>
      </w:r>
      <w:r>
        <w:br/>
        <w:t>Av. de Longwy, 185</w:t>
      </w:r>
    </w:p>
    <w:p w:rsidR="00B83415" w:rsidRDefault="00B83415" w:rsidP="00B83415">
      <w:pPr>
        <w:spacing w:after="0"/>
        <w:ind w:left="708"/>
      </w:pPr>
      <w:r>
        <w:t>B-6700 Arlon</w:t>
      </w:r>
    </w:p>
    <w:p w:rsidR="00B83415" w:rsidRDefault="00B83415" w:rsidP="00B83415">
      <w:pPr>
        <w:spacing w:after="0"/>
        <w:ind w:left="708"/>
      </w:pPr>
      <w:r>
        <w:t>Belgique</w:t>
      </w:r>
    </w:p>
    <w:p w:rsidR="00B83415" w:rsidRDefault="00B83415" w:rsidP="00B83415">
      <w:pPr>
        <w:pStyle w:val="Titre1"/>
      </w:pPr>
      <w:bookmarkStart w:id="10" w:name="_Toc511892455"/>
      <w:r>
        <w:t>Partenaires</w:t>
      </w:r>
      <w:bookmarkEnd w:id="10"/>
    </w:p>
    <w:tbl>
      <w:tblPr>
        <w:tblStyle w:val="Grilledutableau"/>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678"/>
      </w:tblGrid>
      <w:tr w:rsidR="00B83415" w:rsidTr="001F6447">
        <w:tc>
          <w:tcPr>
            <w:tcW w:w="4531" w:type="dxa"/>
            <w:vAlign w:val="center"/>
          </w:tcPr>
          <w:p w:rsidR="00B83415" w:rsidRDefault="00B83415" w:rsidP="001F6447">
            <w:pPr>
              <w:pStyle w:val="Pieddepage"/>
              <w:tabs>
                <w:tab w:val="left" w:pos="3378"/>
              </w:tabs>
              <w:spacing w:before="240" w:after="160"/>
              <w:jc w:val="center"/>
              <w:rPr>
                <w:noProof/>
                <w:lang w:eastAsia="fr-BE"/>
              </w:rPr>
            </w:pPr>
            <w:r>
              <w:rPr>
                <w:noProof/>
                <w:lang w:eastAsia="fr-BE"/>
              </w:rPr>
              <w:drawing>
                <wp:inline distT="0" distB="0" distL="0" distR="0" wp14:anchorId="40D5A382" wp14:editId="5EEE95E1">
                  <wp:extent cx="1106170" cy="945006"/>
                  <wp:effectExtent l="0" t="0" r="0" b="7620"/>
                  <wp:docPr id="17" name="Image 17" descr="C:\Users\u195001\AppData\Local\Microsoft\Windows\INetCache\Content.Word\alterup-virgule-grisfo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195001\AppData\Local\Microsoft\Windows\INetCache\Content.Word\alterup-virgule-grisfonce.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24480" cy="960648"/>
                          </a:xfrm>
                          <a:prstGeom prst="rect">
                            <a:avLst/>
                          </a:prstGeom>
                          <a:noFill/>
                          <a:ln>
                            <a:noFill/>
                          </a:ln>
                        </pic:spPr>
                      </pic:pic>
                    </a:graphicData>
                  </a:graphic>
                </wp:inline>
              </w:drawing>
            </w:r>
          </w:p>
        </w:tc>
        <w:tc>
          <w:tcPr>
            <w:tcW w:w="4678" w:type="dxa"/>
            <w:vAlign w:val="center"/>
          </w:tcPr>
          <w:p w:rsidR="00B83415" w:rsidRPr="00C22748" w:rsidRDefault="00B83415" w:rsidP="001F6447">
            <w:pPr>
              <w:pStyle w:val="Pieddepage"/>
              <w:tabs>
                <w:tab w:val="left" w:pos="3378"/>
              </w:tabs>
              <w:spacing w:before="240" w:after="160"/>
              <w:jc w:val="center"/>
              <w:rPr>
                <w:noProof/>
                <w:lang w:eastAsia="fr-BE"/>
              </w:rPr>
            </w:pPr>
            <w:r>
              <w:rPr>
                <w:noProof/>
                <w:lang w:eastAsia="fr-BE"/>
              </w:rPr>
              <w:drawing>
                <wp:inline distT="0" distB="0" distL="0" distR="0" wp14:anchorId="01F8C8E9" wp14:editId="404042E6">
                  <wp:extent cx="1585357" cy="694264"/>
                  <wp:effectExtent l="0" t="0" r="0" b="0"/>
                  <wp:docPr id="19" name="Image 19" descr="C:\Users\u195001\AppData\Local\Microsoft\Windows\INetCache\Content.Word\Signature RESS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195001\AppData\Local\Microsoft\Windows\INetCache\Content.Word\Signature RESSORT.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9432" cy="704807"/>
                          </a:xfrm>
                          <a:prstGeom prst="rect">
                            <a:avLst/>
                          </a:prstGeom>
                          <a:noFill/>
                          <a:ln>
                            <a:noFill/>
                          </a:ln>
                        </pic:spPr>
                      </pic:pic>
                    </a:graphicData>
                  </a:graphic>
                </wp:inline>
              </w:drawing>
            </w:r>
          </w:p>
        </w:tc>
      </w:tr>
      <w:tr w:rsidR="00B83415" w:rsidTr="001F6447">
        <w:tc>
          <w:tcPr>
            <w:tcW w:w="4531" w:type="dxa"/>
            <w:vAlign w:val="center"/>
          </w:tcPr>
          <w:p w:rsidR="00B83415" w:rsidRDefault="00B83415" w:rsidP="001F6447">
            <w:pPr>
              <w:pStyle w:val="Pieddepage"/>
              <w:tabs>
                <w:tab w:val="left" w:pos="3378"/>
              </w:tabs>
              <w:spacing w:before="240" w:after="160"/>
              <w:jc w:val="center"/>
              <w:rPr>
                <w:noProof/>
                <w:lang w:eastAsia="fr-BE"/>
              </w:rPr>
            </w:pPr>
            <w:r>
              <w:rPr>
                <w:noProof/>
                <w:lang w:eastAsia="fr-BE"/>
              </w:rPr>
              <w:drawing>
                <wp:inline distT="0" distB="0" distL="0" distR="0" wp14:anchorId="7C534A7E" wp14:editId="225DCBEC">
                  <wp:extent cx="1671320" cy="772087"/>
                  <wp:effectExtent l="0" t="0" r="0" b="0"/>
                  <wp:docPr id="16" name="Image 16" descr="C:\Users\u195001\AppData\Local\Microsoft\Windows\INetCache\Content.Word\logo_templay_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195001\AppData\Local\Microsoft\Windows\INetCache\Content.Word\logo_templay_preview.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92426" cy="781837"/>
                          </a:xfrm>
                          <a:prstGeom prst="rect">
                            <a:avLst/>
                          </a:prstGeom>
                          <a:noFill/>
                          <a:ln>
                            <a:noFill/>
                          </a:ln>
                        </pic:spPr>
                      </pic:pic>
                    </a:graphicData>
                  </a:graphic>
                </wp:inline>
              </w:drawing>
            </w:r>
          </w:p>
        </w:tc>
        <w:tc>
          <w:tcPr>
            <w:tcW w:w="4678" w:type="dxa"/>
            <w:vAlign w:val="center"/>
          </w:tcPr>
          <w:p w:rsidR="00B83415" w:rsidRPr="00C22748" w:rsidRDefault="00B83415" w:rsidP="001F6447">
            <w:pPr>
              <w:pStyle w:val="Pieddepage"/>
              <w:tabs>
                <w:tab w:val="left" w:pos="3378"/>
              </w:tabs>
              <w:spacing w:before="240" w:after="160"/>
              <w:jc w:val="center"/>
              <w:rPr>
                <w:noProof/>
                <w:lang w:eastAsia="fr-BE"/>
              </w:rPr>
            </w:pPr>
            <w:r>
              <w:rPr>
                <w:noProof/>
                <w:lang w:eastAsia="fr-BE"/>
              </w:rPr>
              <w:drawing>
                <wp:inline distT="0" distB="0" distL="0" distR="0" wp14:anchorId="0364D1DD" wp14:editId="4DD3B671">
                  <wp:extent cx="1618518" cy="642201"/>
                  <wp:effectExtent l="0" t="0" r="1270" b="5715"/>
                  <wp:docPr id="18" name="Image 18" descr="C:\Users\u195001\AppData\Local\Microsoft\Windows\INetCache\Content.Word\GREEN_HUB_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195001\AppData\Local\Microsoft\Windows\INetCache\Content.Word\GREEN_HUB_Logo_Transparent.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81264" cy="667097"/>
                          </a:xfrm>
                          <a:prstGeom prst="rect">
                            <a:avLst/>
                          </a:prstGeom>
                          <a:noFill/>
                          <a:ln>
                            <a:noFill/>
                          </a:ln>
                        </pic:spPr>
                      </pic:pic>
                    </a:graphicData>
                  </a:graphic>
                </wp:inline>
              </w:drawing>
            </w:r>
          </w:p>
        </w:tc>
      </w:tr>
    </w:tbl>
    <w:p w:rsidR="00B83415" w:rsidRDefault="00B83415" w:rsidP="00B83415">
      <w:pPr>
        <w:spacing w:before="240"/>
      </w:pPr>
    </w:p>
    <w:p w:rsidR="00B83415" w:rsidRDefault="00B83415">
      <w:pPr>
        <w:rPr>
          <w:rFonts w:asciiTheme="majorHAnsi" w:eastAsiaTheme="majorEastAsia" w:hAnsiTheme="majorHAnsi" w:cstheme="majorBidi"/>
          <w:color w:val="2F5496" w:themeColor="accent1" w:themeShade="BF"/>
          <w:sz w:val="32"/>
          <w:szCs w:val="32"/>
        </w:rPr>
      </w:pPr>
      <w:r>
        <w:br w:type="page"/>
      </w:r>
    </w:p>
    <w:p w:rsidR="00BC52B2" w:rsidRPr="004C02BE" w:rsidRDefault="00F26F6F" w:rsidP="004C02BE">
      <w:pPr>
        <w:pStyle w:val="Titre1"/>
      </w:pPr>
      <w:bookmarkStart w:id="11" w:name="_Toc511892456"/>
      <w:r w:rsidRPr="004C02BE">
        <w:lastRenderedPageBreak/>
        <w:t>Forum Citoyen : le samedi 9 juin</w:t>
      </w:r>
      <w:r w:rsidR="00830CA8" w:rsidRPr="004C02BE">
        <w:t xml:space="preserve"> Libramont</w:t>
      </w:r>
      <w:bookmarkEnd w:id="11"/>
    </w:p>
    <w:p w:rsidR="003744EE" w:rsidRPr="00BC52B2" w:rsidRDefault="00BA2E00" w:rsidP="00BC52B2">
      <w:pPr>
        <w:jc w:val="center"/>
        <w:rPr>
          <w:b/>
          <w:lang w:val="fr-FR"/>
        </w:rPr>
      </w:pPr>
      <w:r w:rsidRPr="00BC52B2">
        <w:rPr>
          <w:rFonts w:cstheme="minorHAnsi"/>
          <w:b/>
          <w:bCs/>
          <w:lang w:val="fr-FR"/>
        </w:rPr>
        <w:t>« </w:t>
      </w:r>
      <w:r w:rsidR="003744EE" w:rsidRPr="00BC52B2">
        <w:rPr>
          <w:b/>
          <w:lang w:val="fr-FR"/>
        </w:rPr>
        <w:t>Devenir Citoyens-Chercheurs pour un territoire durable</w:t>
      </w:r>
      <w:r w:rsidRPr="00BC52B2">
        <w:rPr>
          <w:b/>
          <w:lang w:val="fr-FR"/>
        </w:rPr>
        <w:t> »</w:t>
      </w:r>
    </w:p>
    <w:p w:rsidR="003744EE" w:rsidRPr="00CB171D" w:rsidRDefault="003744EE" w:rsidP="00D028BE">
      <w:pPr>
        <w:widowControl w:val="0"/>
        <w:autoSpaceDE w:val="0"/>
        <w:autoSpaceDN w:val="0"/>
        <w:adjustRightInd w:val="0"/>
        <w:spacing w:before="240"/>
        <w:jc w:val="both"/>
        <w:rPr>
          <w:rFonts w:cstheme="minorHAnsi"/>
          <w:lang w:val="fr-FR"/>
        </w:rPr>
      </w:pPr>
      <w:r w:rsidRPr="00CB171D">
        <w:rPr>
          <w:rFonts w:cstheme="minorHAnsi"/>
          <w:lang w:val="fr-FR"/>
        </w:rPr>
        <w:t>Le projet TRIAL a été pensé pour accorder une place centrale à la participation active de citoyens curieux de l’environnement et des autres, qui souhaitent partager leurs valeurs et leur expérience du territoire. Si vous souhaitez participer à l’émergence de questions et de connaissances nouvelles et plus durables sur l’environnement local, rejoignez le projet TRIAL en tant que membre-citoyen.</w:t>
      </w:r>
    </w:p>
    <w:p w:rsidR="003744EE" w:rsidRPr="00CB171D" w:rsidRDefault="003744EE" w:rsidP="00D028BE">
      <w:pPr>
        <w:widowControl w:val="0"/>
        <w:autoSpaceDE w:val="0"/>
        <w:autoSpaceDN w:val="0"/>
        <w:adjustRightInd w:val="0"/>
        <w:spacing w:before="240"/>
        <w:rPr>
          <w:rFonts w:cstheme="minorHAnsi"/>
          <w:lang w:val="fr-FR"/>
        </w:rPr>
      </w:pPr>
      <w:r w:rsidRPr="00CB171D">
        <w:rPr>
          <w:rFonts w:cstheme="minorHAnsi"/>
          <w:lang w:val="fr-FR"/>
        </w:rPr>
        <w:t xml:space="preserve">Vous êtes disponible </w:t>
      </w:r>
      <w:r w:rsidRPr="00CB171D">
        <w:rPr>
          <w:rFonts w:cstheme="minorHAnsi"/>
          <w:b/>
          <w:bCs/>
          <w:lang w:val="fr-FR"/>
        </w:rPr>
        <w:t xml:space="preserve">le samedi 9 juin </w:t>
      </w:r>
      <w:r w:rsidRPr="00CB171D">
        <w:rPr>
          <w:rFonts w:cstheme="minorHAnsi"/>
          <w:lang w:val="fr-FR"/>
        </w:rPr>
        <w:t>? Votre expérience et votre avis de citoyen nous intéressent !</w:t>
      </w:r>
    </w:p>
    <w:p w:rsidR="003744EE" w:rsidRPr="00CB171D" w:rsidRDefault="003744EE" w:rsidP="00D028BE">
      <w:pPr>
        <w:widowControl w:val="0"/>
        <w:autoSpaceDE w:val="0"/>
        <w:autoSpaceDN w:val="0"/>
        <w:adjustRightInd w:val="0"/>
        <w:spacing w:before="240"/>
        <w:jc w:val="center"/>
        <w:rPr>
          <w:rFonts w:cstheme="minorHAnsi"/>
          <w:lang w:val="fr-FR"/>
        </w:rPr>
      </w:pPr>
      <w:r w:rsidRPr="00CB171D">
        <w:rPr>
          <w:rFonts w:cstheme="minorHAnsi"/>
          <w:b/>
          <w:bCs/>
          <w:lang w:val="fr-FR"/>
        </w:rPr>
        <w:t>Inscrivez-vous pour participer à notre premier Forum citoyen !</w:t>
      </w:r>
    </w:p>
    <w:p w:rsidR="003744EE" w:rsidRPr="00830CA8" w:rsidRDefault="003744EE" w:rsidP="00B83415">
      <w:pPr>
        <w:widowControl w:val="0"/>
        <w:autoSpaceDE w:val="0"/>
        <w:autoSpaceDN w:val="0"/>
        <w:adjustRightInd w:val="0"/>
        <w:spacing w:before="240"/>
        <w:jc w:val="both"/>
        <w:rPr>
          <w:rFonts w:cstheme="minorHAnsi"/>
          <w:b/>
          <w:lang w:val="fr-FR"/>
        </w:rPr>
      </w:pPr>
      <w:r w:rsidRPr="00CB171D">
        <w:rPr>
          <w:rFonts w:cstheme="minorHAnsi"/>
          <w:b/>
          <w:lang w:val="fr-FR"/>
        </w:rPr>
        <w:t>Qu’est-ce qu’un Forum citoyen</w:t>
      </w:r>
      <w:r>
        <w:rPr>
          <w:rFonts w:cstheme="minorHAnsi"/>
          <w:b/>
          <w:lang w:val="fr-FR"/>
        </w:rPr>
        <w:t xml:space="preserve"> </w:t>
      </w:r>
      <w:r w:rsidRPr="00CB171D">
        <w:rPr>
          <w:rFonts w:cstheme="minorHAnsi"/>
          <w:b/>
          <w:lang w:val="fr-FR"/>
        </w:rPr>
        <w:t>?</w:t>
      </w:r>
      <w:r>
        <w:rPr>
          <w:rFonts w:cstheme="minorHAnsi"/>
          <w:b/>
          <w:lang w:val="fr-FR"/>
        </w:rPr>
        <w:t xml:space="preserve"> </w:t>
      </w:r>
      <w:r w:rsidRPr="00CB171D">
        <w:rPr>
          <w:rFonts w:cstheme="minorHAnsi"/>
          <w:lang w:val="fr-FR"/>
        </w:rPr>
        <w:t xml:space="preserve">Un lieu et un moment de débat permettant à tout citoyen intéressé de participer à la </w:t>
      </w:r>
      <w:proofErr w:type="spellStart"/>
      <w:r w:rsidRPr="00CB171D">
        <w:rPr>
          <w:rFonts w:cstheme="minorHAnsi"/>
          <w:lang w:val="fr-FR"/>
        </w:rPr>
        <w:t>co</w:t>
      </w:r>
      <w:proofErr w:type="spellEnd"/>
      <w:r w:rsidRPr="00CB171D">
        <w:rPr>
          <w:rFonts w:cstheme="minorHAnsi"/>
          <w:lang w:val="fr-FR"/>
        </w:rPr>
        <w:t xml:space="preserve">-construction d’une science </w:t>
      </w:r>
      <w:proofErr w:type="spellStart"/>
      <w:r w:rsidRPr="00CB171D">
        <w:rPr>
          <w:rFonts w:cstheme="minorHAnsi"/>
          <w:lang w:val="fr-FR"/>
        </w:rPr>
        <w:t>éco-citoyenne</w:t>
      </w:r>
      <w:proofErr w:type="spellEnd"/>
      <w:r w:rsidRPr="00CB171D">
        <w:rPr>
          <w:rFonts w:cstheme="minorHAnsi"/>
          <w:lang w:val="fr-FR"/>
        </w:rPr>
        <w:t xml:space="preserve"> en territoire luxembourgeois. </w:t>
      </w:r>
    </w:p>
    <w:p w:rsidR="003744EE" w:rsidRPr="00CB171D" w:rsidRDefault="003744EE" w:rsidP="00B83415">
      <w:pPr>
        <w:widowControl w:val="0"/>
        <w:autoSpaceDE w:val="0"/>
        <w:autoSpaceDN w:val="0"/>
        <w:adjustRightInd w:val="0"/>
        <w:spacing w:before="240"/>
        <w:jc w:val="both"/>
        <w:rPr>
          <w:rFonts w:cstheme="minorHAnsi"/>
          <w:b/>
          <w:lang w:val="fr-FR"/>
        </w:rPr>
      </w:pPr>
      <w:r w:rsidRPr="00CB171D">
        <w:rPr>
          <w:rFonts w:cstheme="minorHAnsi"/>
          <w:b/>
          <w:lang w:val="fr-FR"/>
        </w:rPr>
        <w:t>Quels seront les objectifs de ce premier forum ?</w:t>
      </w:r>
    </w:p>
    <w:p w:rsidR="003744EE" w:rsidRPr="00830CA8" w:rsidRDefault="003744EE" w:rsidP="00B83415">
      <w:pPr>
        <w:pStyle w:val="Paragraphedeliste"/>
        <w:widowControl w:val="0"/>
        <w:numPr>
          <w:ilvl w:val="0"/>
          <w:numId w:val="11"/>
        </w:numPr>
        <w:autoSpaceDE w:val="0"/>
        <w:autoSpaceDN w:val="0"/>
        <w:adjustRightInd w:val="0"/>
        <w:spacing w:before="240"/>
        <w:jc w:val="both"/>
        <w:rPr>
          <w:rFonts w:cstheme="minorHAnsi"/>
          <w:lang w:val="fr-FR"/>
        </w:rPr>
      </w:pPr>
      <w:r w:rsidRPr="00830CA8">
        <w:rPr>
          <w:rFonts w:cstheme="minorHAnsi"/>
          <w:lang w:val="fr-FR"/>
        </w:rPr>
        <w:t xml:space="preserve">Construire et proposer un avis citoyen sur la manière de produire de la connaissance pertinente, légitime, durable et spécifique au territoire. </w:t>
      </w:r>
    </w:p>
    <w:p w:rsidR="003744EE" w:rsidRPr="00830CA8" w:rsidRDefault="003744EE" w:rsidP="00B83415">
      <w:pPr>
        <w:pStyle w:val="Paragraphedeliste"/>
        <w:widowControl w:val="0"/>
        <w:numPr>
          <w:ilvl w:val="0"/>
          <w:numId w:val="11"/>
        </w:numPr>
        <w:autoSpaceDE w:val="0"/>
        <w:autoSpaceDN w:val="0"/>
        <w:adjustRightInd w:val="0"/>
        <w:spacing w:before="240"/>
        <w:jc w:val="both"/>
        <w:rPr>
          <w:rFonts w:cstheme="minorHAnsi"/>
          <w:lang w:val="fr-FR"/>
        </w:rPr>
      </w:pPr>
      <w:r w:rsidRPr="00830CA8">
        <w:rPr>
          <w:rFonts w:cstheme="minorHAnsi"/>
          <w:lang w:val="fr-FR"/>
        </w:rPr>
        <w:t>Orienter directement le travail du collectif de recherche à venir en sélectionnant une question environnementale prioritaire sur laquelle il devra se pencher.</w:t>
      </w:r>
    </w:p>
    <w:p w:rsidR="003744EE" w:rsidRDefault="003744EE" w:rsidP="00B83415">
      <w:pPr>
        <w:pStyle w:val="Paragraphedeliste"/>
        <w:widowControl w:val="0"/>
        <w:numPr>
          <w:ilvl w:val="0"/>
          <w:numId w:val="11"/>
        </w:numPr>
        <w:autoSpaceDE w:val="0"/>
        <w:autoSpaceDN w:val="0"/>
        <w:adjustRightInd w:val="0"/>
        <w:spacing w:before="240"/>
        <w:jc w:val="both"/>
        <w:rPr>
          <w:rFonts w:cstheme="minorHAnsi"/>
          <w:lang w:val="fr-FR"/>
        </w:rPr>
      </w:pPr>
      <w:r w:rsidRPr="00830CA8">
        <w:rPr>
          <w:rFonts w:cstheme="minorHAnsi"/>
          <w:lang w:val="fr-FR"/>
        </w:rPr>
        <w:t>Définir les contours de la future implication citoyenne dans le collectif de recherche, avec comme premier pas la question de la représentation citoyenne au sein du comité de pilotage du projet.</w:t>
      </w:r>
    </w:p>
    <w:p w:rsidR="003744EE" w:rsidRPr="00830CA8" w:rsidRDefault="003744EE" w:rsidP="00B83415">
      <w:pPr>
        <w:pStyle w:val="Paragraphedeliste"/>
        <w:widowControl w:val="0"/>
        <w:numPr>
          <w:ilvl w:val="0"/>
          <w:numId w:val="11"/>
        </w:numPr>
        <w:autoSpaceDE w:val="0"/>
        <w:autoSpaceDN w:val="0"/>
        <w:adjustRightInd w:val="0"/>
        <w:spacing w:before="240"/>
        <w:jc w:val="both"/>
        <w:rPr>
          <w:rFonts w:cstheme="minorHAnsi"/>
          <w:lang w:val="fr-FR"/>
        </w:rPr>
      </w:pPr>
      <w:r>
        <w:rPr>
          <w:rFonts w:cstheme="minorHAnsi"/>
          <w:lang w:val="fr-FR"/>
        </w:rPr>
        <w:t>Choisir des représentants pour le Comité de pilotage</w:t>
      </w:r>
    </w:p>
    <w:p w:rsidR="003744EE" w:rsidRPr="00CB171D" w:rsidRDefault="003744EE" w:rsidP="00D028BE">
      <w:pPr>
        <w:widowControl w:val="0"/>
        <w:autoSpaceDE w:val="0"/>
        <w:autoSpaceDN w:val="0"/>
        <w:adjustRightInd w:val="0"/>
        <w:spacing w:before="240"/>
        <w:rPr>
          <w:rFonts w:cstheme="minorHAnsi"/>
          <w:b/>
          <w:lang w:val="fr-FR"/>
        </w:rPr>
      </w:pPr>
      <w:r w:rsidRPr="00CB171D">
        <w:rPr>
          <w:rFonts w:cstheme="minorHAnsi"/>
          <w:b/>
          <w:lang w:val="fr-FR"/>
        </w:rPr>
        <w:t>Comment cela va-t-il se passer?</w:t>
      </w:r>
    </w:p>
    <w:p w:rsidR="003744EE" w:rsidRPr="00830CA8" w:rsidRDefault="003744EE" w:rsidP="00D028BE">
      <w:pPr>
        <w:pStyle w:val="Paragraphedeliste"/>
        <w:widowControl w:val="0"/>
        <w:numPr>
          <w:ilvl w:val="0"/>
          <w:numId w:val="12"/>
        </w:numPr>
        <w:autoSpaceDE w:val="0"/>
        <w:autoSpaceDN w:val="0"/>
        <w:adjustRightInd w:val="0"/>
        <w:spacing w:before="240"/>
        <w:rPr>
          <w:rFonts w:cstheme="minorHAnsi"/>
          <w:lang w:val="fr-FR"/>
        </w:rPr>
      </w:pPr>
      <w:r w:rsidRPr="00830CA8">
        <w:rPr>
          <w:rFonts w:cstheme="minorHAnsi"/>
          <w:lang w:val="fr-FR"/>
        </w:rPr>
        <w:t xml:space="preserve">De 9h00 à 16h00, </w:t>
      </w:r>
    </w:p>
    <w:p w:rsidR="003744EE" w:rsidRPr="00830CA8" w:rsidRDefault="003744EE" w:rsidP="00D028BE">
      <w:pPr>
        <w:pStyle w:val="Paragraphedeliste"/>
        <w:widowControl w:val="0"/>
        <w:numPr>
          <w:ilvl w:val="0"/>
          <w:numId w:val="12"/>
        </w:numPr>
        <w:autoSpaceDE w:val="0"/>
        <w:autoSpaceDN w:val="0"/>
        <w:adjustRightInd w:val="0"/>
        <w:spacing w:before="240"/>
        <w:rPr>
          <w:rFonts w:cstheme="minorHAnsi"/>
          <w:lang w:val="fr-FR"/>
        </w:rPr>
      </w:pPr>
      <w:r w:rsidRPr="00830CA8">
        <w:rPr>
          <w:rFonts w:cstheme="minorHAnsi"/>
          <w:lang w:val="fr-FR"/>
        </w:rPr>
        <w:t>A Libramont, dans les bâtiments de la HERS</w:t>
      </w:r>
    </w:p>
    <w:p w:rsidR="003744EE" w:rsidRPr="00830CA8" w:rsidRDefault="003744EE" w:rsidP="00D028BE">
      <w:pPr>
        <w:pStyle w:val="Paragraphedeliste"/>
        <w:widowControl w:val="0"/>
        <w:numPr>
          <w:ilvl w:val="0"/>
          <w:numId w:val="12"/>
        </w:numPr>
        <w:autoSpaceDE w:val="0"/>
        <w:autoSpaceDN w:val="0"/>
        <w:adjustRightInd w:val="0"/>
        <w:spacing w:before="240"/>
        <w:rPr>
          <w:rFonts w:cstheme="minorHAnsi"/>
          <w:lang w:val="fr-FR"/>
        </w:rPr>
      </w:pPr>
      <w:r w:rsidRPr="00830CA8">
        <w:rPr>
          <w:rFonts w:cstheme="minorHAnsi"/>
          <w:lang w:val="fr-FR"/>
        </w:rPr>
        <w:t xml:space="preserve">Tous ensemble et par petits groupes de travail, </w:t>
      </w:r>
    </w:p>
    <w:p w:rsidR="003744EE" w:rsidRPr="00830CA8" w:rsidRDefault="003744EE" w:rsidP="00D028BE">
      <w:pPr>
        <w:pStyle w:val="Paragraphedeliste"/>
        <w:widowControl w:val="0"/>
        <w:numPr>
          <w:ilvl w:val="0"/>
          <w:numId w:val="12"/>
        </w:numPr>
        <w:autoSpaceDE w:val="0"/>
        <w:autoSpaceDN w:val="0"/>
        <w:adjustRightInd w:val="0"/>
        <w:spacing w:before="240"/>
        <w:rPr>
          <w:rFonts w:cstheme="minorHAnsi"/>
          <w:lang w:val="fr-FR"/>
        </w:rPr>
      </w:pPr>
      <w:r w:rsidRPr="00830CA8">
        <w:rPr>
          <w:rFonts w:cstheme="minorHAnsi"/>
          <w:lang w:val="fr-FR"/>
        </w:rPr>
        <w:t>Au fil de différents ateliers créatifs,</w:t>
      </w:r>
    </w:p>
    <w:p w:rsidR="003744EE" w:rsidRDefault="003744EE" w:rsidP="00B83415">
      <w:pPr>
        <w:pStyle w:val="Paragraphedeliste"/>
        <w:numPr>
          <w:ilvl w:val="0"/>
          <w:numId w:val="12"/>
        </w:numPr>
        <w:spacing w:before="240"/>
        <w:jc w:val="both"/>
        <w:rPr>
          <w:rFonts w:cstheme="minorHAnsi"/>
          <w:lang w:val="fr-FR"/>
        </w:rPr>
      </w:pPr>
      <w:r w:rsidRPr="00830CA8">
        <w:rPr>
          <w:rFonts w:cstheme="minorHAnsi"/>
          <w:lang w:val="fr-FR"/>
        </w:rPr>
        <w:t xml:space="preserve">Accompagnés par un facilitateur </w:t>
      </w:r>
      <w:r>
        <w:rPr>
          <w:rFonts w:cstheme="minorHAnsi"/>
          <w:lang w:val="fr-FR"/>
        </w:rPr>
        <w:t>(Fa</w:t>
      </w:r>
      <w:r w:rsidR="00B83415">
        <w:rPr>
          <w:rFonts w:cstheme="minorHAnsi"/>
          <w:lang w:val="fr-FR"/>
        </w:rPr>
        <w:t xml:space="preserve">bien </w:t>
      </w:r>
      <w:proofErr w:type="spellStart"/>
      <w:r w:rsidR="00B83415">
        <w:rPr>
          <w:rFonts w:cstheme="minorHAnsi"/>
          <w:lang w:val="fr-FR"/>
        </w:rPr>
        <w:t>Ledecq</w:t>
      </w:r>
      <w:proofErr w:type="spellEnd"/>
      <w:r w:rsidR="00B83415">
        <w:rPr>
          <w:rFonts w:cstheme="minorHAnsi"/>
          <w:lang w:val="fr-FR"/>
        </w:rPr>
        <w:t xml:space="preserve">) et l’équipe projet </w:t>
      </w:r>
      <w:r>
        <w:rPr>
          <w:rFonts w:cstheme="minorHAnsi"/>
          <w:lang w:val="fr-FR"/>
        </w:rPr>
        <w:t>(</w:t>
      </w:r>
      <w:r w:rsidR="00B83415">
        <w:rPr>
          <w:rFonts w:cstheme="minorHAnsi"/>
          <w:lang w:val="fr-FR"/>
        </w:rPr>
        <w:t>animatrice Trial : </w:t>
      </w:r>
      <w:r>
        <w:rPr>
          <w:rFonts w:cstheme="minorHAnsi"/>
          <w:lang w:val="fr-FR"/>
        </w:rPr>
        <w:t xml:space="preserve">Dorothée </w:t>
      </w:r>
      <w:proofErr w:type="spellStart"/>
      <w:r>
        <w:rPr>
          <w:rFonts w:cstheme="minorHAnsi"/>
          <w:lang w:val="fr-FR"/>
        </w:rPr>
        <w:t>Denayer</w:t>
      </w:r>
      <w:proofErr w:type="spellEnd"/>
      <w:r>
        <w:rPr>
          <w:rFonts w:cstheme="minorHAnsi"/>
          <w:lang w:val="fr-FR"/>
        </w:rPr>
        <w:t xml:space="preserve">) </w:t>
      </w:r>
    </w:p>
    <w:p w:rsidR="003744EE" w:rsidRPr="003744EE" w:rsidRDefault="003744EE" w:rsidP="00D028BE">
      <w:pPr>
        <w:spacing w:before="240"/>
        <w:rPr>
          <w:rFonts w:cstheme="minorHAnsi"/>
          <w:b/>
          <w:lang w:val="fr-FR"/>
        </w:rPr>
      </w:pPr>
      <w:r w:rsidRPr="003744EE">
        <w:rPr>
          <w:rFonts w:cstheme="minorHAnsi"/>
          <w:b/>
          <w:lang w:val="fr-FR"/>
        </w:rPr>
        <w:t xml:space="preserve">Partenaires de l’événement : </w:t>
      </w:r>
    </w:p>
    <w:p w:rsidR="003744EE" w:rsidRPr="00CB171D" w:rsidRDefault="003744EE" w:rsidP="00D028BE">
      <w:pPr>
        <w:spacing w:before="240"/>
        <w:rPr>
          <w:rFonts w:cstheme="minorHAnsi"/>
        </w:rPr>
      </w:pPr>
      <w:r>
        <w:rPr>
          <w:noProof/>
          <w:lang w:eastAsia="fr-BE"/>
        </w:rPr>
        <w:drawing>
          <wp:inline distT="0" distB="0" distL="0" distR="0" wp14:anchorId="4C4EB680" wp14:editId="02BC3780">
            <wp:extent cx="1106170" cy="945006"/>
            <wp:effectExtent l="0" t="0" r="0" b="7620"/>
            <wp:docPr id="5" name="Image 5" descr="C:\Users\u195001\AppData\Local\Microsoft\Windows\INetCache\Content.Word\alterup-virgule-grisfo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195001\AppData\Local\Microsoft\Windows\INetCache\Content.Word\alterup-virgule-grisfonce.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24480" cy="960648"/>
                    </a:xfrm>
                    <a:prstGeom prst="rect">
                      <a:avLst/>
                    </a:prstGeom>
                    <a:noFill/>
                    <a:ln>
                      <a:noFill/>
                    </a:ln>
                  </pic:spPr>
                </pic:pic>
              </a:graphicData>
            </a:graphic>
          </wp:inline>
        </w:drawing>
      </w:r>
      <w:r>
        <w:rPr>
          <w:noProof/>
          <w:lang w:eastAsia="fr-BE"/>
        </w:rPr>
        <w:drawing>
          <wp:inline distT="0" distB="0" distL="0" distR="0" wp14:anchorId="09A9EBAA" wp14:editId="56C29B25">
            <wp:extent cx="2054351" cy="899648"/>
            <wp:effectExtent l="0" t="0" r="3175" b="0"/>
            <wp:docPr id="7" name="Image 7" descr="C:\Users\u195001\AppData\Local\Microsoft\Windows\INetCache\Content.Word\Signature RESS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195001\AppData\Local\Microsoft\Windows\INetCache\Content.Word\Signature RESSORT.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00341" cy="919788"/>
                    </a:xfrm>
                    <a:prstGeom prst="rect">
                      <a:avLst/>
                    </a:prstGeom>
                    <a:noFill/>
                    <a:ln>
                      <a:noFill/>
                    </a:ln>
                  </pic:spPr>
                </pic:pic>
              </a:graphicData>
            </a:graphic>
          </wp:inline>
        </w:drawing>
      </w:r>
    </w:p>
    <w:p w:rsidR="003744EE" w:rsidRDefault="003744EE" w:rsidP="00D028BE">
      <w:pPr>
        <w:spacing w:before="240"/>
        <w:rPr>
          <w:rFonts w:asciiTheme="majorHAnsi" w:eastAsiaTheme="majorEastAsia" w:hAnsiTheme="majorHAnsi" w:cstheme="majorBidi"/>
          <w:color w:val="2F5496" w:themeColor="accent1" w:themeShade="BF"/>
          <w:sz w:val="32"/>
          <w:szCs w:val="32"/>
        </w:rPr>
      </w:pPr>
      <w:r>
        <w:br w:type="page"/>
      </w:r>
    </w:p>
    <w:p w:rsidR="00F26F6F" w:rsidRDefault="00F26F6F" w:rsidP="00D028BE">
      <w:pPr>
        <w:pStyle w:val="Titre1"/>
        <w:spacing w:after="160"/>
      </w:pPr>
      <w:bookmarkStart w:id="12" w:name="_Toc511892457"/>
      <w:r>
        <w:lastRenderedPageBreak/>
        <w:t>Conseil consultatif des acteurs de la province</w:t>
      </w:r>
      <w:r w:rsidR="00830CA8">
        <w:t>, mercredi 23 mai Arlon</w:t>
      </w:r>
      <w:bookmarkEnd w:id="12"/>
      <w:r w:rsidR="00830CA8">
        <w:t xml:space="preserve"> </w:t>
      </w:r>
    </w:p>
    <w:p w:rsidR="00DB567C" w:rsidRPr="00DB567C" w:rsidRDefault="00DB567C" w:rsidP="00D028BE">
      <w:pPr>
        <w:spacing w:before="240"/>
        <w:jc w:val="center"/>
        <w:rPr>
          <w:i/>
          <w:lang w:val="fr-FR"/>
        </w:rPr>
      </w:pPr>
      <w:r w:rsidRPr="00DB567C">
        <w:rPr>
          <w:b/>
          <w:bCs/>
          <w:i/>
          <w:lang w:val="fr-FR"/>
        </w:rPr>
        <w:t>Nous avons besoin de votre expertise sur les enjeux environnementaux de la province</w:t>
      </w:r>
    </w:p>
    <w:p w:rsidR="00CF414D" w:rsidRPr="00DB567C" w:rsidRDefault="00CF414D" w:rsidP="00B83415">
      <w:pPr>
        <w:spacing w:before="240"/>
        <w:jc w:val="both"/>
        <w:rPr>
          <w:lang w:val="fr-FR"/>
        </w:rPr>
      </w:pPr>
      <w:r w:rsidRPr="00DB567C">
        <w:rPr>
          <w:lang w:val="fr-FR"/>
        </w:rPr>
        <w:t xml:space="preserve">Le projet TRIAL a été pensé comme un projet qui traite de questions environnementales ancrées dans un territoire. Mais l’importance de ces questions dépend du contexte. C’est pourquoi nous avons besoin de votre expertise sur ce contexte territorial et les enjeux qui y sont liés. Que vous soyez du monde socio-économique des entreprises, du monde associatif, de l’administration ou du monde politique, rejoignez le projet TRIAL pour contribuer à l’identification de ces enjeux et informer le forum citoyen. Ceci vous permettra d’apporter de façon complémentaire à l’expertise scientifique votre expérience et vos compétences d’acteur de la province. </w:t>
      </w:r>
    </w:p>
    <w:p w:rsidR="00CF414D" w:rsidRPr="00DB567C" w:rsidRDefault="00CF414D" w:rsidP="00B83415">
      <w:pPr>
        <w:spacing w:before="240"/>
        <w:jc w:val="both"/>
        <w:rPr>
          <w:lang w:val="fr-FR"/>
        </w:rPr>
      </w:pPr>
      <w:r w:rsidRPr="00DB567C">
        <w:rPr>
          <w:lang w:val="fr-FR"/>
        </w:rPr>
        <w:t>Vous êtes disponible </w:t>
      </w:r>
      <w:r w:rsidRPr="00DB567C">
        <w:rPr>
          <w:b/>
          <w:bCs/>
          <w:lang w:val="fr-FR"/>
        </w:rPr>
        <w:t xml:space="preserve">le mercredi 23 mai au matin </w:t>
      </w:r>
      <w:r w:rsidRPr="00DB567C">
        <w:rPr>
          <w:lang w:val="fr-FR"/>
        </w:rPr>
        <w:t>? Votre expertise nous intéresse !</w:t>
      </w:r>
    </w:p>
    <w:p w:rsidR="00CF414D" w:rsidRPr="00DB567C" w:rsidRDefault="00CF414D" w:rsidP="00B83415">
      <w:pPr>
        <w:spacing w:before="240"/>
        <w:jc w:val="both"/>
        <w:rPr>
          <w:lang w:val="fr-FR"/>
        </w:rPr>
      </w:pPr>
      <w:r w:rsidRPr="00DB567C">
        <w:rPr>
          <w:b/>
          <w:bCs/>
          <w:lang w:val="fr-FR"/>
        </w:rPr>
        <w:t>Inscrivez-vous pour participer à notre premier Conseil Consultatif des acteurs de la province de Luxembourg du projet TRIAL!</w:t>
      </w:r>
    </w:p>
    <w:p w:rsidR="00CF414D" w:rsidRPr="00DB567C" w:rsidRDefault="00CF414D" w:rsidP="00B83415">
      <w:pPr>
        <w:spacing w:before="240"/>
        <w:jc w:val="both"/>
        <w:rPr>
          <w:lang w:val="fr-FR"/>
        </w:rPr>
      </w:pPr>
      <w:r w:rsidRPr="00DB567C">
        <w:rPr>
          <w:b/>
          <w:bCs/>
          <w:lang w:val="fr-FR"/>
        </w:rPr>
        <w:t>Qu’est-ce qu’un conseil consultatif ?</w:t>
      </w:r>
    </w:p>
    <w:p w:rsidR="00CF414D" w:rsidRPr="00DB567C" w:rsidRDefault="00CF414D" w:rsidP="00B83415">
      <w:pPr>
        <w:spacing w:before="240"/>
        <w:jc w:val="both"/>
        <w:rPr>
          <w:lang w:val="fr-FR"/>
        </w:rPr>
      </w:pPr>
      <w:r w:rsidRPr="00DB567C">
        <w:rPr>
          <w:lang w:val="fr-FR"/>
        </w:rPr>
        <w:t>Un lieu et un moment de débat permettant de formuler un avis sur des propositions que les scientifiques du projet TRIAL vous fourniront. Il s’agit d</w:t>
      </w:r>
      <w:r>
        <w:rPr>
          <w:lang w:val="fr-FR"/>
        </w:rPr>
        <w:t>e contribuer au</w:t>
      </w:r>
      <w:r w:rsidRPr="00DB567C">
        <w:rPr>
          <w:lang w:val="fr-FR"/>
        </w:rPr>
        <w:t xml:space="preserve"> débat des citoyens sur les enjeux en province de Luxembourg. </w:t>
      </w:r>
    </w:p>
    <w:p w:rsidR="00DB567C" w:rsidRPr="00DB567C" w:rsidRDefault="00DB567C" w:rsidP="00B83415">
      <w:pPr>
        <w:spacing w:before="240"/>
        <w:jc w:val="both"/>
        <w:rPr>
          <w:lang w:val="fr-FR"/>
        </w:rPr>
      </w:pPr>
      <w:r w:rsidRPr="00DB567C">
        <w:rPr>
          <w:b/>
          <w:bCs/>
          <w:lang w:val="fr-FR"/>
        </w:rPr>
        <w:t xml:space="preserve">Quels seront les objectifs de ce premier </w:t>
      </w:r>
      <w:r w:rsidR="00925322">
        <w:rPr>
          <w:b/>
          <w:bCs/>
          <w:lang w:val="fr-FR"/>
        </w:rPr>
        <w:t xml:space="preserve">Conseil Consultatif </w:t>
      </w:r>
      <w:r w:rsidRPr="00DB567C">
        <w:rPr>
          <w:b/>
          <w:bCs/>
          <w:lang w:val="fr-FR"/>
        </w:rPr>
        <w:t>?</w:t>
      </w:r>
    </w:p>
    <w:p w:rsidR="00DB567C" w:rsidRPr="00DB567C" w:rsidRDefault="00DB567C" w:rsidP="00B83415">
      <w:pPr>
        <w:numPr>
          <w:ilvl w:val="0"/>
          <w:numId w:val="9"/>
        </w:numPr>
        <w:spacing w:before="240"/>
        <w:jc w:val="both"/>
        <w:rPr>
          <w:lang w:val="fr-FR"/>
        </w:rPr>
      </w:pPr>
      <w:r w:rsidRPr="00DB567C">
        <w:rPr>
          <w:lang w:val="fr-FR"/>
        </w:rPr>
        <w:t>Prendre connaissance d’un rapport scientifique sur l’analyse d’un portefeuille de thématiques environnementales potentiellement traitables sur la province.</w:t>
      </w:r>
    </w:p>
    <w:p w:rsidR="00DB567C" w:rsidRPr="00DB567C" w:rsidRDefault="00DB567C" w:rsidP="00B83415">
      <w:pPr>
        <w:numPr>
          <w:ilvl w:val="0"/>
          <w:numId w:val="9"/>
        </w:numPr>
        <w:spacing w:before="240"/>
        <w:jc w:val="both"/>
        <w:rPr>
          <w:lang w:val="fr-FR"/>
        </w:rPr>
      </w:pPr>
      <w:r w:rsidRPr="00DB567C">
        <w:rPr>
          <w:lang w:val="fr-FR"/>
        </w:rPr>
        <w:t>Débattre avec d’autres acteurs de la province</w:t>
      </w:r>
    </w:p>
    <w:p w:rsidR="00DB567C" w:rsidRPr="00DB567C" w:rsidRDefault="00DB567C" w:rsidP="00B83415">
      <w:pPr>
        <w:numPr>
          <w:ilvl w:val="0"/>
          <w:numId w:val="9"/>
        </w:numPr>
        <w:spacing w:before="240"/>
        <w:jc w:val="both"/>
        <w:rPr>
          <w:lang w:val="fr-FR"/>
        </w:rPr>
      </w:pPr>
      <w:r w:rsidRPr="00DB567C">
        <w:rPr>
          <w:lang w:val="fr-FR"/>
        </w:rPr>
        <w:t xml:space="preserve">Rédiger l’avis à communiquer au forum citoyen </w:t>
      </w:r>
    </w:p>
    <w:p w:rsidR="00DB567C" w:rsidRPr="00DB567C" w:rsidRDefault="00DB567C" w:rsidP="00B83415">
      <w:pPr>
        <w:numPr>
          <w:ilvl w:val="0"/>
          <w:numId w:val="9"/>
        </w:numPr>
        <w:spacing w:before="240"/>
        <w:jc w:val="both"/>
        <w:rPr>
          <w:lang w:val="fr-FR"/>
        </w:rPr>
      </w:pPr>
      <w:r w:rsidRPr="00DB567C">
        <w:rPr>
          <w:lang w:val="fr-FR"/>
        </w:rPr>
        <w:t xml:space="preserve">Donner son avis sur la gouvernance et </w:t>
      </w:r>
      <w:r w:rsidR="00CF414D">
        <w:rPr>
          <w:lang w:val="fr-FR"/>
        </w:rPr>
        <w:t>choisir des</w:t>
      </w:r>
      <w:r w:rsidRPr="00DB567C">
        <w:rPr>
          <w:lang w:val="fr-FR"/>
        </w:rPr>
        <w:t xml:space="preserve"> représentants </w:t>
      </w:r>
      <w:r w:rsidR="00CF414D">
        <w:rPr>
          <w:lang w:val="fr-FR"/>
        </w:rPr>
        <w:t>pour le C</w:t>
      </w:r>
      <w:r w:rsidRPr="00DB567C">
        <w:rPr>
          <w:lang w:val="fr-FR"/>
        </w:rPr>
        <w:t xml:space="preserve">omité de pilotage. </w:t>
      </w:r>
    </w:p>
    <w:p w:rsidR="00DB567C" w:rsidRPr="00DB567C" w:rsidRDefault="00DB567C" w:rsidP="00B83415">
      <w:pPr>
        <w:spacing w:before="240"/>
        <w:jc w:val="both"/>
        <w:rPr>
          <w:lang w:val="fr-FR"/>
        </w:rPr>
      </w:pPr>
      <w:r w:rsidRPr="00DB567C">
        <w:rPr>
          <w:b/>
          <w:bCs/>
          <w:lang w:val="fr-FR"/>
        </w:rPr>
        <w:t>Comment cela va-t-il se passe</w:t>
      </w:r>
      <w:r w:rsidR="00B83415">
        <w:rPr>
          <w:b/>
          <w:bCs/>
          <w:lang w:val="fr-FR"/>
        </w:rPr>
        <w:t>r</w:t>
      </w:r>
      <w:r w:rsidRPr="00DB567C">
        <w:rPr>
          <w:b/>
          <w:bCs/>
          <w:lang w:val="fr-FR"/>
        </w:rPr>
        <w:t xml:space="preserve"> ?</w:t>
      </w:r>
    </w:p>
    <w:p w:rsidR="00DB567C" w:rsidRPr="00830CA8" w:rsidRDefault="00DB567C" w:rsidP="00B83415">
      <w:pPr>
        <w:pStyle w:val="Paragraphedeliste"/>
        <w:numPr>
          <w:ilvl w:val="0"/>
          <w:numId w:val="13"/>
        </w:numPr>
        <w:spacing w:before="240"/>
        <w:jc w:val="both"/>
        <w:rPr>
          <w:lang w:val="fr-FR"/>
        </w:rPr>
      </w:pPr>
      <w:r w:rsidRPr="00830CA8">
        <w:rPr>
          <w:lang w:val="fr-FR"/>
        </w:rPr>
        <w:t>De 8h30 à 13h00, le mercredi 23 mai</w:t>
      </w:r>
    </w:p>
    <w:p w:rsidR="00DB567C" w:rsidRPr="00830CA8" w:rsidRDefault="00DB567C" w:rsidP="00B83415">
      <w:pPr>
        <w:pStyle w:val="Paragraphedeliste"/>
        <w:numPr>
          <w:ilvl w:val="0"/>
          <w:numId w:val="13"/>
        </w:numPr>
        <w:spacing w:before="240"/>
        <w:jc w:val="both"/>
        <w:rPr>
          <w:lang w:val="fr-FR"/>
        </w:rPr>
      </w:pPr>
      <w:r w:rsidRPr="00830CA8">
        <w:rPr>
          <w:lang w:val="fr-FR"/>
        </w:rPr>
        <w:t xml:space="preserve">A Arlon, dans les bâtiments de l’Université de Liège </w:t>
      </w:r>
    </w:p>
    <w:p w:rsidR="00DB567C" w:rsidRPr="00830CA8" w:rsidRDefault="00DB567C" w:rsidP="00B83415">
      <w:pPr>
        <w:pStyle w:val="Paragraphedeliste"/>
        <w:numPr>
          <w:ilvl w:val="0"/>
          <w:numId w:val="13"/>
        </w:numPr>
        <w:spacing w:before="240"/>
        <w:jc w:val="both"/>
        <w:rPr>
          <w:lang w:val="fr-FR"/>
        </w:rPr>
      </w:pPr>
      <w:r w:rsidRPr="00830CA8">
        <w:rPr>
          <w:lang w:val="fr-FR"/>
        </w:rPr>
        <w:t>Plénière et groupes de travail, </w:t>
      </w:r>
    </w:p>
    <w:p w:rsidR="00DB567C" w:rsidRPr="00830CA8" w:rsidRDefault="00DB567C" w:rsidP="00B83415">
      <w:pPr>
        <w:pStyle w:val="Paragraphedeliste"/>
        <w:numPr>
          <w:ilvl w:val="0"/>
          <w:numId w:val="13"/>
        </w:numPr>
        <w:spacing w:before="240"/>
        <w:jc w:val="both"/>
        <w:rPr>
          <w:lang w:val="fr-FR"/>
        </w:rPr>
      </w:pPr>
      <w:r w:rsidRPr="00830CA8">
        <w:rPr>
          <w:lang w:val="fr-FR"/>
        </w:rPr>
        <w:t xml:space="preserve">Accompagnés par une facilitatrice </w:t>
      </w:r>
      <w:r w:rsidR="00830CA8" w:rsidRPr="00830CA8">
        <w:rPr>
          <w:lang w:val="fr-FR"/>
        </w:rPr>
        <w:t xml:space="preserve">(Cécile </w:t>
      </w:r>
      <w:proofErr w:type="spellStart"/>
      <w:r w:rsidR="00830CA8" w:rsidRPr="00830CA8">
        <w:rPr>
          <w:lang w:val="fr-FR"/>
        </w:rPr>
        <w:t>Cavalade</w:t>
      </w:r>
      <w:proofErr w:type="spellEnd"/>
      <w:r w:rsidR="00830CA8" w:rsidRPr="00830CA8">
        <w:rPr>
          <w:lang w:val="fr-FR"/>
        </w:rPr>
        <w:t>)</w:t>
      </w:r>
      <w:r w:rsidR="00CF414D">
        <w:rPr>
          <w:lang w:val="fr-FR"/>
        </w:rPr>
        <w:t>, le Green Hub</w:t>
      </w:r>
      <w:r w:rsidR="00830CA8" w:rsidRPr="00830CA8">
        <w:rPr>
          <w:lang w:val="fr-FR"/>
        </w:rPr>
        <w:t xml:space="preserve"> </w:t>
      </w:r>
      <w:r w:rsidRPr="00830CA8">
        <w:rPr>
          <w:lang w:val="fr-FR"/>
        </w:rPr>
        <w:t>et l’équipe projet</w:t>
      </w:r>
      <w:r w:rsidR="00830CA8" w:rsidRPr="00830CA8">
        <w:rPr>
          <w:lang w:val="fr-FR"/>
        </w:rPr>
        <w:t xml:space="preserve"> (référent Pierre </w:t>
      </w:r>
      <w:r w:rsidR="00E83A2B">
        <w:rPr>
          <w:lang w:val="fr-FR"/>
        </w:rPr>
        <w:t xml:space="preserve">M. </w:t>
      </w:r>
      <w:proofErr w:type="spellStart"/>
      <w:r w:rsidR="00830CA8" w:rsidRPr="00830CA8">
        <w:rPr>
          <w:lang w:val="fr-FR"/>
        </w:rPr>
        <w:t>Stassart</w:t>
      </w:r>
      <w:proofErr w:type="spellEnd"/>
      <w:r w:rsidR="00830CA8" w:rsidRPr="00830CA8">
        <w:rPr>
          <w:lang w:val="fr-FR"/>
        </w:rPr>
        <w:t xml:space="preserve">) </w:t>
      </w:r>
    </w:p>
    <w:p w:rsidR="00DB567C" w:rsidRPr="003744EE" w:rsidRDefault="003744EE" w:rsidP="00B83415">
      <w:pPr>
        <w:spacing w:before="240"/>
        <w:jc w:val="both"/>
        <w:rPr>
          <w:b/>
          <w:lang w:val="fr-FR"/>
        </w:rPr>
      </w:pPr>
      <w:r w:rsidRPr="003744EE">
        <w:rPr>
          <w:b/>
          <w:lang w:val="fr-FR"/>
        </w:rPr>
        <w:t xml:space="preserve">Partenaires de l’événement : </w:t>
      </w:r>
    </w:p>
    <w:p w:rsidR="00487667" w:rsidRPr="00487667" w:rsidRDefault="003744EE" w:rsidP="00D028BE">
      <w:pPr>
        <w:spacing w:before="240"/>
      </w:pPr>
      <w:r>
        <w:rPr>
          <w:noProof/>
          <w:lang w:eastAsia="fr-BE"/>
        </w:rPr>
        <w:drawing>
          <wp:inline distT="0" distB="0" distL="0" distR="0" wp14:anchorId="3A7D22B8" wp14:editId="6DA9C51B">
            <wp:extent cx="1610360" cy="604910"/>
            <wp:effectExtent l="0" t="0" r="0" b="5080"/>
            <wp:docPr id="10" name="Image 10" descr="C:\Users\u195001\AppData\Local\Microsoft\Windows\INetCache\Content.Word\logo_templay_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195001\AppData\Local\Microsoft\Windows\INetCache\Content.Word\logo_templay_preview.p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10941" r="3555" b="10637"/>
                    <a:stretch/>
                  </pic:blipFill>
                  <pic:spPr bwMode="auto">
                    <a:xfrm>
                      <a:off x="0" y="0"/>
                      <a:ext cx="1632280" cy="61314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fr-BE"/>
        </w:rPr>
        <w:drawing>
          <wp:inline distT="0" distB="0" distL="0" distR="0" wp14:anchorId="4EB420A1" wp14:editId="6F54ABB5">
            <wp:extent cx="1535122" cy="609111"/>
            <wp:effectExtent l="0" t="0" r="8255" b="635"/>
            <wp:docPr id="11" name="Image 11" descr="C:\Users\u195001\AppData\Local\Microsoft\Windows\INetCache\Content.Word\GREEN_HUB_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195001\AppData\Local\Microsoft\Windows\INetCache\Content.Word\GREEN_HUB_Logo_Transparent.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68728" cy="662124"/>
                    </a:xfrm>
                    <a:prstGeom prst="rect">
                      <a:avLst/>
                    </a:prstGeom>
                    <a:noFill/>
                    <a:ln>
                      <a:noFill/>
                    </a:ln>
                  </pic:spPr>
                </pic:pic>
              </a:graphicData>
            </a:graphic>
          </wp:inline>
        </w:drawing>
      </w:r>
    </w:p>
    <w:p w:rsidR="00F26F6F" w:rsidRDefault="00EE7053" w:rsidP="00D028BE">
      <w:pPr>
        <w:pStyle w:val="Titre1"/>
        <w:spacing w:after="160"/>
      </w:pPr>
      <w:bookmarkStart w:id="13" w:name="_Toc511892458"/>
      <w:r>
        <w:lastRenderedPageBreak/>
        <w:t>Conseil scientifique</w:t>
      </w:r>
      <w:bookmarkEnd w:id="13"/>
    </w:p>
    <w:p w:rsidR="00CF414D" w:rsidRPr="00263E24" w:rsidRDefault="00CF414D" w:rsidP="00D028BE">
      <w:pPr>
        <w:spacing w:before="240"/>
        <w:jc w:val="both"/>
        <w:rPr>
          <w:rFonts w:eastAsia="Times New Roman" w:cstheme="minorHAnsi"/>
          <w:lang w:eastAsia="fr-BE"/>
        </w:rPr>
      </w:pPr>
      <w:r w:rsidRPr="00263E24">
        <w:rPr>
          <w:rFonts w:eastAsia="Times New Roman" w:cstheme="minorHAnsi"/>
          <w:lang w:eastAsia="fr-BE"/>
        </w:rPr>
        <w:t xml:space="preserve">Le conseil scientifique jour un rôle fondamental dans ses tâches de conseil auprès des différents organes qui font vivre cette initiative </w:t>
      </w:r>
      <w:proofErr w:type="spellStart"/>
      <w:r w:rsidRPr="00263E24">
        <w:rPr>
          <w:rFonts w:eastAsia="Times New Roman" w:cstheme="minorHAnsi"/>
          <w:lang w:eastAsia="fr-BE"/>
        </w:rPr>
        <w:t>écocitoyenne</w:t>
      </w:r>
      <w:proofErr w:type="spellEnd"/>
      <w:r w:rsidRPr="00263E24">
        <w:rPr>
          <w:rFonts w:eastAsia="Times New Roman" w:cstheme="minorHAnsi"/>
          <w:lang w:eastAsia="fr-BE"/>
        </w:rPr>
        <w:t>. Sachant qu’il s’agit de produire des connaissances scientifiques de qualité et reconnues par la communauté universitaire, le conseil scientifique vise à garantir la rigueur des démarches de recherche visée. Et cela tout en étant à l’écoute des particularités sociales, politiques et économiques du territoire. Ses membres, issus du milieu académique, seront composés de chercheurs reconnus pour leur expertise dans leurs domaines respectifs, et qui ont démontré une expérience ou un intérêt pour une démarche de recherche transdisciplinaire.</w:t>
      </w:r>
    </w:p>
    <w:p w:rsidR="00CF414D" w:rsidRPr="00263E24" w:rsidRDefault="00CF414D" w:rsidP="00D028BE">
      <w:pPr>
        <w:spacing w:before="240"/>
        <w:jc w:val="both"/>
        <w:rPr>
          <w:rFonts w:eastAsia="Times New Roman" w:cstheme="minorHAnsi"/>
          <w:lang w:eastAsia="fr-BE"/>
        </w:rPr>
      </w:pPr>
      <w:r w:rsidRPr="00263E24">
        <w:rPr>
          <w:rFonts w:eastAsia="Times New Roman" w:cstheme="minorHAnsi"/>
          <w:lang w:eastAsia="fr-BE"/>
        </w:rPr>
        <w:t>Un appel à candidatures sera prochainement lancé au sein des différentes institutions de recherche belges.</w:t>
      </w:r>
    </w:p>
    <w:p w:rsidR="00CF414D" w:rsidRPr="00263E24" w:rsidRDefault="00CF414D" w:rsidP="00D028BE">
      <w:pPr>
        <w:spacing w:before="240"/>
        <w:jc w:val="both"/>
        <w:rPr>
          <w:rFonts w:eastAsia="Times New Roman" w:cstheme="minorHAnsi"/>
          <w:lang w:eastAsia="fr-BE"/>
        </w:rPr>
      </w:pPr>
      <w:r w:rsidRPr="00263E24">
        <w:rPr>
          <w:rFonts w:eastAsia="Times New Roman" w:cstheme="minorHAnsi"/>
          <w:lang w:eastAsia="fr-BE"/>
        </w:rPr>
        <w:t>Pour toute demande d’information, veuillez contacter :</w:t>
      </w:r>
      <w:r>
        <w:rPr>
          <w:rFonts w:eastAsia="Times New Roman" w:cstheme="minorHAnsi"/>
          <w:lang w:eastAsia="fr-BE"/>
        </w:rPr>
        <w:t xml:space="preserve"> </w:t>
      </w:r>
      <w:r w:rsidRPr="00263E24">
        <w:rPr>
          <w:rFonts w:eastAsia="Times New Roman" w:cstheme="minorHAnsi"/>
          <w:lang w:eastAsia="fr-BE"/>
        </w:rPr>
        <w:t xml:space="preserve">François </w:t>
      </w:r>
      <w:proofErr w:type="spellStart"/>
      <w:r w:rsidRPr="00263E24">
        <w:rPr>
          <w:rFonts w:eastAsia="Times New Roman" w:cstheme="minorHAnsi"/>
          <w:lang w:eastAsia="fr-BE"/>
        </w:rPr>
        <w:t>Mélard</w:t>
      </w:r>
      <w:proofErr w:type="spellEnd"/>
      <w:r>
        <w:rPr>
          <w:rFonts w:eastAsia="Times New Roman" w:cstheme="minorHAnsi"/>
          <w:lang w:eastAsia="fr-BE"/>
        </w:rPr>
        <w:t xml:space="preserve"> : </w:t>
      </w:r>
      <w:hyperlink r:id="rId26" w:history="1">
        <w:r w:rsidRPr="00263E24">
          <w:rPr>
            <w:rStyle w:val="Lienhypertexte"/>
            <w:rFonts w:eastAsia="Times New Roman" w:cstheme="minorHAnsi"/>
            <w:lang w:eastAsia="fr-BE"/>
          </w:rPr>
          <w:t>f.melard@uliege.be</w:t>
        </w:r>
      </w:hyperlink>
      <w:r w:rsidRPr="00263E24">
        <w:rPr>
          <w:rFonts w:eastAsia="Times New Roman" w:cstheme="minorHAnsi"/>
          <w:lang w:eastAsia="fr-BE"/>
        </w:rPr>
        <w:t xml:space="preserve"> </w:t>
      </w:r>
      <w:r>
        <w:rPr>
          <w:rFonts w:eastAsia="Times New Roman" w:cstheme="minorHAnsi"/>
          <w:lang w:eastAsia="fr-BE"/>
        </w:rPr>
        <w:t>– 063/2</w:t>
      </w:r>
      <w:r w:rsidRPr="00263E24">
        <w:rPr>
          <w:rFonts w:eastAsia="Times New Roman" w:cstheme="minorHAnsi"/>
          <w:lang w:eastAsia="fr-BE"/>
        </w:rPr>
        <w:t>3</w:t>
      </w:r>
      <w:r>
        <w:rPr>
          <w:rFonts w:eastAsia="Times New Roman" w:cstheme="minorHAnsi"/>
          <w:lang w:eastAsia="fr-BE"/>
        </w:rPr>
        <w:t>0</w:t>
      </w:r>
      <w:r w:rsidRPr="00263E24">
        <w:rPr>
          <w:rFonts w:eastAsia="Times New Roman" w:cstheme="minorHAnsi"/>
          <w:lang w:eastAsia="fr-BE"/>
        </w:rPr>
        <w:t xml:space="preserve"> 901</w:t>
      </w:r>
    </w:p>
    <w:p w:rsidR="00925322" w:rsidRDefault="00925322" w:rsidP="00D028BE">
      <w:pPr>
        <w:pStyle w:val="Titre1"/>
        <w:spacing w:after="160"/>
      </w:pPr>
      <w:bookmarkStart w:id="14" w:name="_Toc511892459"/>
      <w:r>
        <w:t>Comité de pilotage</w:t>
      </w:r>
      <w:bookmarkEnd w:id="14"/>
      <w:r>
        <w:t xml:space="preserve"> </w:t>
      </w:r>
    </w:p>
    <w:p w:rsidR="003744EE" w:rsidRDefault="003744EE" w:rsidP="00B83415">
      <w:pPr>
        <w:spacing w:before="240"/>
        <w:jc w:val="both"/>
      </w:pPr>
      <w:r>
        <w:t>Le comité de pilotage rassemble des représentants du forum, du conseil consultatif, du conseil scientifique et de l’équipe projet. Il est chargé de valider les décisions prises au terme du processus qui aura impliqué les quatre entités.</w:t>
      </w:r>
    </w:p>
    <w:p w:rsidR="00DF5895" w:rsidRDefault="00DF5895" w:rsidP="00D028BE">
      <w:pPr>
        <w:spacing w:before="240"/>
        <w:rPr>
          <w:rFonts w:asciiTheme="majorHAnsi" w:eastAsiaTheme="majorEastAsia" w:hAnsiTheme="majorHAnsi" w:cstheme="majorBidi"/>
          <w:color w:val="2F5496" w:themeColor="accent1" w:themeShade="BF"/>
          <w:sz w:val="32"/>
          <w:szCs w:val="32"/>
        </w:rPr>
      </w:pPr>
      <w:r>
        <w:br w:type="page"/>
      </w:r>
    </w:p>
    <w:p w:rsidR="00E2215D" w:rsidRDefault="002126AF" w:rsidP="00D028BE">
      <w:pPr>
        <w:pStyle w:val="Titre1"/>
        <w:spacing w:after="160"/>
      </w:pPr>
      <w:bookmarkStart w:id="15" w:name="_Toc511892460"/>
      <w:r>
        <w:lastRenderedPageBreak/>
        <w:t>Pour en savoir plus sur le projet Trial</w:t>
      </w:r>
      <w:bookmarkEnd w:id="15"/>
    </w:p>
    <w:p w:rsidR="00BC52B2" w:rsidRPr="00EB1992" w:rsidRDefault="00BC52B2" w:rsidP="00BC52B2">
      <w:pPr>
        <w:jc w:val="center"/>
        <w:rPr>
          <w:b/>
          <w:i/>
        </w:rPr>
      </w:pPr>
      <w:r w:rsidRPr="00EB1992">
        <w:rPr>
          <w:b/>
          <w:i/>
        </w:rPr>
        <w:t>Quelles sciences citoyennes pour un territoire durable ?</w:t>
      </w:r>
    </w:p>
    <w:p w:rsidR="00BC52B2" w:rsidRPr="007B6255" w:rsidRDefault="00BC52B2" w:rsidP="00B83415">
      <w:pPr>
        <w:jc w:val="both"/>
        <w:rPr>
          <w:rFonts w:cstheme="minorHAnsi"/>
        </w:rPr>
      </w:pPr>
      <w:r>
        <w:rPr>
          <w:rFonts w:cstheme="minorHAnsi"/>
        </w:rPr>
        <w:t xml:space="preserve">Le projet Trial </w:t>
      </w:r>
      <w:r w:rsidRPr="007B6255">
        <w:rPr>
          <w:rFonts w:cstheme="minorHAnsi"/>
        </w:rPr>
        <w:t xml:space="preserve">est </w:t>
      </w:r>
      <w:r w:rsidRPr="007B6255">
        <w:rPr>
          <w:rFonts w:eastAsia="Cambria" w:cstheme="minorHAnsi"/>
          <w:color w:val="000000"/>
        </w:rPr>
        <w:t xml:space="preserve">une expérience de création d’un institut </w:t>
      </w:r>
      <w:proofErr w:type="spellStart"/>
      <w:r w:rsidRPr="007B6255">
        <w:rPr>
          <w:rFonts w:eastAsia="Cambria" w:cstheme="minorHAnsi"/>
          <w:color w:val="000000"/>
        </w:rPr>
        <w:t>écocitoyen</w:t>
      </w:r>
      <w:proofErr w:type="spellEnd"/>
      <w:r w:rsidRPr="007B6255">
        <w:rPr>
          <w:rFonts w:eastAsia="Cambria" w:cstheme="minorHAnsi"/>
          <w:color w:val="000000"/>
        </w:rPr>
        <w:t xml:space="preserve"> où produire de la connaissance citoyenne et scientifique pertinente pour le territoire de la province de Luxembourg</w:t>
      </w:r>
    </w:p>
    <w:p w:rsidR="00BC52B2" w:rsidRDefault="00BC52B2" w:rsidP="00B83415">
      <w:pPr>
        <w:jc w:val="both"/>
      </w:pPr>
      <w:r>
        <w:t xml:space="preserve">Trial est un projet de recherche de 4 ans de l’Unité de Socio-Économie, Environnement et Développement (SEED) de l’Université de Liège (Campus d’Arlon) financé par le FRNS et en partenariat avec l’Université catholique de Louvain. </w:t>
      </w:r>
    </w:p>
    <w:p w:rsidR="00BC52B2" w:rsidRDefault="00BC52B2" w:rsidP="00B83415">
      <w:pPr>
        <w:jc w:val="both"/>
      </w:pPr>
      <w:r w:rsidRPr="007B6255">
        <w:rPr>
          <w:i/>
        </w:rPr>
        <w:t>Trial</w:t>
      </w:r>
      <w:r>
        <w:t xml:space="preserve"> signifie essai, expérimentation. Il est aussi l’acronyme de : </w:t>
      </w:r>
      <w:proofErr w:type="spellStart"/>
      <w:r>
        <w:t>Transdisciplinary</w:t>
      </w:r>
      <w:proofErr w:type="spellEnd"/>
      <w:r>
        <w:t xml:space="preserve"> </w:t>
      </w:r>
      <w:proofErr w:type="spellStart"/>
      <w:r>
        <w:t>Research</w:t>
      </w:r>
      <w:proofErr w:type="spellEnd"/>
      <w:r>
        <w:t xml:space="preserve"> Intervention </w:t>
      </w:r>
      <w:proofErr w:type="spellStart"/>
      <w:r>
        <w:t>Anchored</w:t>
      </w:r>
      <w:proofErr w:type="spellEnd"/>
      <w:r>
        <w:t xml:space="preserve"> in Luxembourg</w:t>
      </w:r>
    </w:p>
    <w:p w:rsidR="00BC52B2" w:rsidRPr="007B6255" w:rsidRDefault="00BC52B2" w:rsidP="00B83415">
      <w:pPr>
        <w:jc w:val="both"/>
        <w:rPr>
          <w:rFonts w:cstheme="minorHAnsi"/>
          <w:b/>
          <w:u w:val="single"/>
        </w:rPr>
      </w:pPr>
      <w:r w:rsidRPr="007B6255">
        <w:rPr>
          <w:rFonts w:cstheme="minorHAnsi"/>
          <w:b/>
          <w:u w:val="single"/>
        </w:rPr>
        <w:t>Présentation du projet</w:t>
      </w:r>
    </w:p>
    <w:p w:rsidR="00BC52B2" w:rsidRPr="007B6255" w:rsidRDefault="00BC52B2" w:rsidP="00B83415">
      <w:pPr>
        <w:jc w:val="both"/>
        <w:rPr>
          <w:rFonts w:cstheme="minorHAnsi"/>
          <w:color w:val="000000"/>
        </w:rPr>
      </w:pPr>
      <w:r>
        <w:rPr>
          <w:rFonts w:cstheme="minorHAnsi"/>
        </w:rPr>
        <w:t>C</w:t>
      </w:r>
      <w:r w:rsidRPr="00EB1992">
        <w:rPr>
          <w:rFonts w:cstheme="minorHAnsi"/>
        </w:rPr>
        <w:t>ette expérience développe de manière innovante de nouvelles relations entre les acteurs du territoire</w:t>
      </w:r>
      <w:r>
        <w:rPr>
          <w:rFonts w:cstheme="minorHAnsi"/>
        </w:rPr>
        <w:t xml:space="preserve"> </w:t>
      </w:r>
      <w:r w:rsidRPr="00EB1992">
        <w:rPr>
          <w:rFonts w:cstheme="minorHAnsi"/>
        </w:rPr>
        <w:t xml:space="preserve">(gestionnaires, </w:t>
      </w:r>
      <w:r w:rsidRPr="007B6255">
        <w:rPr>
          <w:rFonts w:cstheme="minorHAnsi"/>
        </w:rPr>
        <w:t>politiques, acteurs économiques, associations, citoyens…)</w:t>
      </w:r>
      <w:r>
        <w:rPr>
          <w:rFonts w:cstheme="minorHAnsi"/>
        </w:rPr>
        <w:t>. L’objectif est de produire ensemble de la connaissance</w:t>
      </w:r>
      <w:r w:rsidRPr="007B6255">
        <w:rPr>
          <w:rFonts w:cstheme="minorHAnsi"/>
        </w:rPr>
        <w:t xml:space="preserve"> scientifique et citoyenne pour répondre à des questions d’environnement en province de Luxembourg. </w:t>
      </w:r>
      <w:r>
        <w:rPr>
          <w:rFonts w:cstheme="minorHAnsi"/>
        </w:rPr>
        <w:t xml:space="preserve">A travers des dispositifs de </w:t>
      </w:r>
      <w:proofErr w:type="spellStart"/>
      <w:r>
        <w:rPr>
          <w:rFonts w:cstheme="minorHAnsi"/>
        </w:rPr>
        <w:t>coconstruction</w:t>
      </w:r>
      <w:proofErr w:type="spellEnd"/>
      <w:r>
        <w:rPr>
          <w:rFonts w:cstheme="minorHAnsi"/>
        </w:rPr>
        <w:t>, i</w:t>
      </w:r>
      <w:r>
        <w:rPr>
          <w:rFonts w:eastAsia="Cambria" w:cstheme="minorHAnsi"/>
          <w:color w:val="000000"/>
        </w:rPr>
        <w:t xml:space="preserve">l s’agit de </w:t>
      </w:r>
      <w:r w:rsidRPr="007B6255">
        <w:rPr>
          <w:rFonts w:eastAsia="Cambria" w:cstheme="minorHAnsi"/>
          <w:color w:val="000000"/>
        </w:rPr>
        <w:t>faire apparaître une diversité de points de vue et de savoirs, de donner une place aux différents acteurs et d’organiser une concertation en vue d’une transformation.</w:t>
      </w:r>
    </w:p>
    <w:p w:rsidR="00BC52B2" w:rsidRPr="007B6255" w:rsidRDefault="00BC52B2" w:rsidP="00BC52B2">
      <w:pPr>
        <w:pBdr>
          <w:top w:val="nil"/>
          <w:left w:val="nil"/>
          <w:bottom w:val="nil"/>
          <w:right w:val="nil"/>
          <w:between w:val="nil"/>
        </w:pBdr>
        <w:spacing w:before="240" w:after="240"/>
        <w:contextualSpacing/>
        <w:jc w:val="both"/>
        <w:rPr>
          <w:rFonts w:eastAsia="Cambria" w:cstheme="minorHAnsi"/>
          <w:color w:val="000000"/>
        </w:rPr>
      </w:pPr>
      <w:r>
        <w:rPr>
          <w:rFonts w:eastAsia="Cambria" w:cstheme="minorHAnsi"/>
          <w:color w:val="000000"/>
        </w:rPr>
        <w:t xml:space="preserve">A terme, le projet pourrait aboutir à la création d’un institut </w:t>
      </w:r>
      <w:proofErr w:type="spellStart"/>
      <w:r>
        <w:rPr>
          <w:rFonts w:eastAsia="Cambria" w:cstheme="minorHAnsi"/>
          <w:color w:val="000000"/>
        </w:rPr>
        <w:t>éco</w:t>
      </w:r>
      <w:r w:rsidRPr="007B6255">
        <w:rPr>
          <w:rFonts w:eastAsia="Cambria" w:cstheme="minorHAnsi"/>
          <w:color w:val="000000"/>
        </w:rPr>
        <w:t>citoyen</w:t>
      </w:r>
      <w:proofErr w:type="spellEnd"/>
      <w:r w:rsidRPr="007B6255">
        <w:rPr>
          <w:rFonts w:eastAsia="Cambria" w:cstheme="minorHAnsi"/>
          <w:color w:val="000000"/>
        </w:rPr>
        <w:t xml:space="preserve"> qui permet</w:t>
      </w:r>
      <w:r>
        <w:rPr>
          <w:rFonts w:eastAsia="Cambria" w:cstheme="minorHAnsi"/>
          <w:color w:val="000000"/>
        </w:rPr>
        <w:t>trait</w:t>
      </w:r>
      <w:r w:rsidRPr="007B6255">
        <w:rPr>
          <w:rFonts w:eastAsia="Cambria" w:cstheme="minorHAnsi"/>
          <w:color w:val="000000"/>
        </w:rPr>
        <w:t xml:space="preserve"> de pérenniser la démarche (le protocole</w:t>
      </w:r>
      <w:r>
        <w:rPr>
          <w:rFonts w:eastAsia="Cambria" w:cstheme="minorHAnsi"/>
          <w:color w:val="000000"/>
        </w:rPr>
        <w:t xml:space="preserve">) et où le savoir </w:t>
      </w:r>
      <w:proofErr w:type="spellStart"/>
      <w:r>
        <w:rPr>
          <w:rFonts w:eastAsia="Cambria" w:cstheme="minorHAnsi"/>
          <w:color w:val="000000"/>
        </w:rPr>
        <w:t>co-produit</w:t>
      </w:r>
      <w:proofErr w:type="spellEnd"/>
      <w:r>
        <w:rPr>
          <w:rFonts w:eastAsia="Cambria" w:cstheme="minorHAnsi"/>
          <w:color w:val="000000"/>
        </w:rPr>
        <w:t xml:space="preserve"> serait</w:t>
      </w:r>
      <w:r w:rsidRPr="007B6255">
        <w:rPr>
          <w:rFonts w:eastAsia="Cambria" w:cstheme="minorHAnsi"/>
          <w:color w:val="000000"/>
        </w:rPr>
        <w:t xml:space="preserve"> accessible</w:t>
      </w:r>
      <w:r>
        <w:rPr>
          <w:rFonts w:eastAsia="Cambria" w:cstheme="minorHAnsi"/>
          <w:color w:val="000000"/>
        </w:rPr>
        <w:t>.</w:t>
      </w:r>
    </w:p>
    <w:p w:rsidR="00BC52B2" w:rsidRDefault="00BC52B2" w:rsidP="00BC52B2">
      <w:pPr>
        <w:pBdr>
          <w:top w:val="nil"/>
          <w:left w:val="nil"/>
          <w:bottom w:val="nil"/>
          <w:right w:val="nil"/>
          <w:between w:val="nil"/>
        </w:pBdr>
        <w:spacing w:before="240" w:after="240"/>
        <w:contextualSpacing/>
        <w:jc w:val="both"/>
        <w:rPr>
          <w:rFonts w:eastAsia="Cambria" w:cstheme="minorHAnsi"/>
          <w:color w:val="000000"/>
        </w:rPr>
      </w:pPr>
    </w:p>
    <w:p w:rsidR="00BC52B2" w:rsidRPr="007B6255" w:rsidRDefault="00BC52B2" w:rsidP="00BC52B2">
      <w:pPr>
        <w:pBdr>
          <w:top w:val="nil"/>
          <w:left w:val="nil"/>
          <w:bottom w:val="nil"/>
          <w:right w:val="nil"/>
          <w:between w:val="nil"/>
        </w:pBdr>
        <w:spacing w:before="240" w:after="240"/>
        <w:contextualSpacing/>
        <w:jc w:val="both"/>
        <w:rPr>
          <w:rFonts w:eastAsia="Cambria" w:cstheme="minorHAnsi"/>
          <w:b/>
          <w:color w:val="000000"/>
          <w:u w:val="single"/>
        </w:rPr>
      </w:pPr>
      <w:r w:rsidRPr="007B6255">
        <w:rPr>
          <w:rFonts w:eastAsia="Cambria" w:cstheme="minorHAnsi"/>
          <w:b/>
          <w:color w:val="000000"/>
          <w:u w:val="single"/>
        </w:rPr>
        <w:t>Origines</w:t>
      </w:r>
    </w:p>
    <w:p w:rsidR="00BC52B2" w:rsidRPr="007B6255" w:rsidRDefault="00BC52B2" w:rsidP="00BC52B2">
      <w:pPr>
        <w:jc w:val="both"/>
        <w:rPr>
          <w:rFonts w:cstheme="minorHAnsi"/>
        </w:rPr>
      </w:pPr>
      <w:r w:rsidRPr="00EB1992">
        <w:rPr>
          <w:rFonts w:cstheme="minorHAnsi"/>
        </w:rPr>
        <w:t xml:space="preserve">Ce projet de recherche participative </w:t>
      </w:r>
      <w:r w:rsidRPr="007B6255">
        <w:rPr>
          <w:rFonts w:cstheme="minorHAnsi"/>
        </w:rPr>
        <w:t xml:space="preserve">est la suite logique de nos </w:t>
      </w:r>
      <w:r>
        <w:rPr>
          <w:rFonts w:cstheme="minorHAnsi"/>
        </w:rPr>
        <w:t>expériences précéde</w:t>
      </w:r>
      <w:r w:rsidRPr="007B6255">
        <w:rPr>
          <w:rFonts w:cstheme="minorHAnsi"/>
        </w:rPr>
        <w:t>ntes de participation citoyenne :</w:t>
      </w:r>
    </w:p>
    <w:p w:rsidR="00BC52B2" w:rsidRPr="00F90F94" w:rsidRDefault="00BC52B2" w:rsidP="00BC52B2">
      <w:pPr>
        <w:numPr>
          <w:ilvl w:val="0"/>
          <w:numId w:val="8"/>
        </w:numPr>
        <w:pBdr>
          <w:top w:val="nil"/>
          <w:left w:val="nil"/>
          <w:bottom w:val="nil"/>
          <w:right w:val="nil"/>
          <w:between w:val="nil"/>
        </w:pBdr>
        <w:spacing w:before="240" w:after="0"/>
        <w:ind w:left="1004"/>
        <w:contextualSpacing/>
        <w:jc w:val="both"/>
        <w:rPr>
          <w:rFonts w:cstheme="minorHAnsi"/>
        </w:rPr>
      </w:pPr>
      <w:r w:rsidRPr="00EB1992">
        <w:rPr>
          <w:rFonts w:eastAsia="Cambria" w:cstheme="minorHAnsi"/>
          <w:color w:val="000000"/>
        </w:rPr>
        <w:t xml:space="preserve">un </w:t>
      </w:r>
      <w:r w:rsidRPr="004C02BE">
        <w:rPr>
          <w:rFonts w:eastAsia="Cambria" w:cstheme="minorHAnsi"/>
          <w:color w:val="000000"/>
        </w:rPr>
        <w:t>Parlement citoyens climat</w:t>
      </w:r>
      <w:r w:rsidRPr="00EB1992">
        <w:rPr>
          <w:rFonts w:eastAsia="Cambria" w:cstheme="minorHAnsi"/>
          <w:color w:val="000000"/>
        </w:rPr>
        <w:t xml:space="preserve"> que nous avions réalisé en 2015 qui visait à mettre autour de la table des citoyens afin qu’ils réfléchissent ensemble des actions environnementales à mener en Province de Luxembourg. A l’issue de ce projet, les citoyens ont demandé la mise en place d’un suivi des questions envi</w:t>
      </w:r>
      <w:r>
        <w:rPr>
          <w:rFonts w:eastAsia="Cambria" w:cstheme="minorHAnsi"/>
          <w:color w:val="000000"/>
        </w:rPr>
        <w:t>ronnementales dans la province.</w:t>
      </w:r>
    </w:p>
    <w:p w:rsidR="00BC52B2" w:rsidRPr="00EB1992" w:rsidRDefault="00BC52B2" w:rsidP="00BC52B2">
      <w:pPr>
        <w:pBdr>
          <w:top w:val="nil"/>
          <w:left w:val="nil"/>
          <w:bottom w:val="nil"/>
          <w:right w:val="nil"/>
          <w:between w:val="nil"/>
        </w:pBdr>
        <w:spacing w:before="240" w:after="0"/>
        <w:ind w:left="1004"/>
        <w:contextualSpacing/>
        <w:jc w:val="both"/>
        <w:rPr>
          <w:rFonts w:cstheme="minorHAnsi"/>
        </w:rPr>
      </w:pPr>
    </w:p>
    <w:p w:rsidR="00BC52B2" w:rsidRPr="00F90F94" w:rsidRDefault="00BC52B2" w:rsidP="00BC52B2">
      <w:pPr>
        <w:numPr>
          <w:ilvl w:val="0"/>
          <w:numId w:val="8"/>
        </w:numPr>
        <w:pBdr>
          <w:top w:val="nil"/>
          <w:left w:val="nil"/>
          <w:bottom w:val="nil"/>
          <w:right w:val="nil"/>
          <w:between w:val="nil"/>
        </w:pBdr>
        <w:ind w:left="1004"/>
        <w:contextualSpacing/>
        <w:jc w:val="both"/>
        <w:rPr>
          <w:rFonts w:cstheme="minorHAnsi"/>
        </w:rPr>
      </w:pPr>
      <w:r w:rsidRPr="00EB1992">
        <w:rPr>
          <w:rFonts w:eastAsia="Cambria" w:cstheme="minorHAnsi"/>
          <w:color w:val="000000"/>
        </w:rPr>
        <w:t xml:space="preserve">Nous avons aussi mené </w:t>
      </w:r>
      <w:r w:rsidRPr="007B6255">
        <w:rPr>
          <w:rFonts w:eastAsia="Cambria" w:cstheme="minorHAnsi"/>
          <w:color w:val="000000"/>
        </w:rPr>
        <w:t>des recherches participatives variées en province de Luxembourg mais aussi développé une connaissance sur d’autres expériences</w:t>
      </w:r>
      <w:r w:rsidRPr="00EB1992">
        <w:rPr>
          <w:rFonts w:eastAsia="Cambria" w:cstheme="minorHAnsi"/>
          <w:color w:val="000000"/>
        </w:rPr>
        <w:t xml:space="preserve"> ailleurs en Europe, comme par exemple l’Institut </w:t>
      </w:r>
      <w:proofErr w:type="spellStart"/>
      <w:r w:rsidRPr="00EB1992">
        <w:rPr>
          <w:rFonts w:eastAsia="Cambria" w:cstheme="minorHAnsi"/>
          <w:color w:val="000000"/>
        </w:rPr>
        <w:t>écocitoyen</w:t>
      </w:r>
      <w:proofErr w:type="spellEnd"/>
      <w:r w:rsidRPr="00EB1992">
        <w:rPr>
          <w:rFonts w:eastAsia="Cambria" w:cstheme="minorHAnsi"/>
          <w:color w:val="000000"/>
        </w:rPr>
        <w:t xml:space="preserve"> pour la connaissance des pollutions à Fos-sur-Mer, près de Marseille (Institut que nous connaissons bien et avons visité à plusieurs reprises)</w:t>
      </w:r>
    </w:p>
    <w:p w:rsidR="00A13633" w:rsidRPr="006467BB" w:rsidRDefault="00A13633" w:rsidP="00A13633">
      <w:pPr>
        <w:spacing w:before="240"/>
        <w:jc w:val="both"/>
        <w:rPr>
          <w:b/>
          <w:u w:val="single"/>
        </w:rPr>
      </w:pPr>
      <w:r w:rsidRPr="006467BB">
        <w:rPr>
          <w:b/>
          <w:u w:val="single"/>
        </w:rPr>
        <w:t>Les étapes du projet</w:t>
      </w:r>
    </w:p>
    <w:p w:rsidR="00A13633" w:rsidRDefault="00A13633" w:rsidP="00A13633">
      <w:pPr>
        <w:spacing w:before="240"/>
        <w:jc w:val="both"/>
      </w:pPr>
      <w:r>
        <w:t xml:space="preserve">Mars 2017- Juin 2018 / Phase 1 : Diagnostic des enjeux de la province + </w:t>
      </w:r>
      <w:r>
        <w:rPr>
          <w:rFonts w:ascii="Calibri" w:hAnsi="Calibri" w:cs="Calibri"/>
          <w:color w:val="000000"/>
        </w:rPr>
        <w:t xml:space="preserve">Etat de la littérature internationale </w:t>
      </w:r>
      <w:r>
        <w:t>sur les projets transdisciplinaires</w:t>
      </w:r>
    </w:p>
    <w:p w:rsidR="00A13633" w:rsidRDefault="00A13633" w:rsidP="00A13633">
      <w:pPr>
        <w:spacing w:before="240"/>
        <w:jc w:val="both"/>
      </w:pPr>
      <w:r>
        <w:t>23 mai 2018 Rencontre du Conseil consultatif des acteurs de la province</w:t>
      </w:r>
    </w:p>
    <w:p w:rsidR="00A13633" w:rsidRDefault="00A13633" w:rsidP="00A13633">
      <w:pPr>
        <w:spacing w:before="240"/>
        <w:jc w:val="both"/>
      </w:pPr>
      <w:r>
        <w:t>9 juin 2018 Forum citoyen</w:t>
      </w:r>
    </w:p>
    <w:p w:rsidR="00A13633" w:rsidRDefault="00A13633" w:rsidP="00A13633">
      <w:pPr>
        <w:spacing w:before="240"/>
        <w:jc w:val="both"/>
      </w:pPr>
      <w:r>
        <w:t>Septembre 2018 – Septembre 2020 / Phase 2 : Début du travail du collectif de recherche sur la thématique / Concertation</w:t>
      </w:r>
    </w:p>
    <w:p w:rsidR="00A13633" w:rsidRPr="002B6DA9" w:rsidRDefault="00A13633" w:rsidP="00A13633">
      <w:pPr>
        <w:spacing w:before="240"/>
        <w:jc w:val="both"/>
      </w:pPr>
      <w:r>
        <w:lastRenderedPageBreak/>
        <w:t xml:space="preserve">Septembre 2020 – mars 2021 / Phase 3 : </w:t>
      </w:r>
      <w:r>
        <w:rPr>
          <w:rFonts w:ascii="Calibri" w:hAnsi="Calibri" w:cs="Calibri"/>
          <w:color w:val="000000"/>
        </w:rPr>
        <w:t>Exploration des conditions de pérennisation, valorisation et transmission des connaissances acquises et des actions menées.</w:t>
      </w:r>
    </w:p>
    <w:p w:rsidR="00A13633" w:rsidRDefault="00A13633" w:rsidP="00BC52B2">
      <w:pPr>
        <w:jc w:val="both"/>
        <w:rPr>
          <w:rFonts w:cstheme="minorHAnsi"/>
          <w:b/>
          <w:u w:val="single"/>
        </w:rPr>
      </w:pPr>
    </w:p>
    <w:p w:rsidR="00BC52B2" w:rsidRPr="007B6255" w:rsidRDefault="00BC52B2" w:rsidP="00BC52B2">
      <w:pPr>
        <w:jc w:val="both"/>
        <w:rPr>
          <w:rFonts w:cstheme="minorHAnsi"/>
          <w:b/>
          <w:u w:val="single"/>
        </w:rPr>
      </w:pPr>
      <w:r>
        <w:rPr>
          <w:rFonts w:cstheme="minorHAnsi"/>
          <w:b/>
          <w:u w:val="single"/>
        </w:rPr>
        <w:t>Schéma de l’o</w:t>
      </w:r>
      <w:r w:rsidRPr="007B6255">
        <w:rPr>
          <w:rFonts w:cstheme="minorHAnsi"/>
          <w:b/>
          <w:u w:val="single"/>
        </w:rPr>
        <w:t>rganisation</w:t>
      </w:r>
      <w:r>
        <w:rPr>
          <w:rFonts w:cstheme="minorHAnsi"/>
          <w:b/>
          <w:u w:val="single"/>
        </w:rPr>
        <w:t xml:space="preserve"> </w:t>
      </w:r>
      <w:r w:rsidR="004C02BE">
        <w:rPr>
          <w:rFonts w:cstheme="minorHAnsi"/>
          <w:b/>
          <w:u w:val="single"/>
        </w:rPr>
        <w:t xml:space="preserve">Trial </w:t>
      </w:r>
      <w:r>
        <w:rPr>
          <w:rFonts w:cstheme="minorHAnsi"/>
          <w:b/>
          <w:u w:val="single"/>
        </w:rPr>
        <w:t>pendant la phase 1</w:t>
      </w:r>
    </w:p>
    <w:p w:rsidR="00BC52B2" w:rsidRDefault="00BC52B2" w:rsidP="00D028BE">
      <w:pPr>
        <w:spacing w:before="240"/>
        <w:rPr>
          <w:b/>
          <w:u w:val="single"/>
        </w:rPr>
      </w:pPr>
      <w:r w:rsidRPr="00BC52B2">
        <w:rPr>
          <w:rFonts w:cstheme="minorHAnsi"/>
          <w:noProof/>
          <w:lang w:eastAsia="fr-BE"/>
        </w:rPr>
        <w:drawing>
          <wp:inline distT="0" distB="0" distL="0" distR="0">
            <wp:extent cx="5576570" cy="4017010"/>
            <wp:effectExtent l="0" t="0" r="5080" b="2540"/>
            <wp:docPr id="15" name="Image 15" descr="C:\Users\u195001\AppData\Local\Temp\trial-phase-1-04 - P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195001\AppData\Local\Temp\trial-phase-1-04 - Page 2.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76570" cy="4017010"/>
                    </a:xfrm>
                    <a:prstGeom prst="rect">
                      <a:avLst/>
                    </a:prstGeom>
                    <a:noFill/>
                    <a:ln>
                      <a:noFill/>
                    </a:ln>
                  </pic:spPr>
                </pic:pic>
              </a:graphicData>
            </a:graphic>
          </wp:inline>
        </w:drawing>
      </w:r>
    </w:p>
    <w:p w:rsidR="00720542" w:rsidRDefault="00720542" w:rsidP="00B83415">
      <w:pPr>
        <w:spacing w:before="240"/>
        <w:jc w:val="both"/>
        <w:rPr>
          <w:b/>
          <w:u w:val="single"/>
        </w:rPr>
      </w:pPr>
    </w:p>
    <w:p w:rsidR="00720542" w:rsidRDefault="00720542" w:rsidP="00B83415">
      <w:pPr>
        <w:spacing w:before="240"/>
        <w:jc w:val="both"/>
        <w:rPr>
          <w:b/>
          <w:u w:val="single"/>
        </w:rPr>
      </w:pPr>
    </w:p>
    <w:p w:rsidR="00B83415" w:rsidRDefault="00B83415" w:rsidP="00B83415">
      <w:pPr>
        <w:pStyle w:val="Titre1"/>
        <w:spacing w:after="160"/>
      </w:pPr>
      <w:r>
        <w:br w:type="page"/>
      </w:r>
      <w:bookmarkStart w:id="16" w:name="_Toc511892461"/>
      <w:r>
        <w:lastRenderedPageBreak/>
        <w:t>Equipe de chercheurs</w:t>
      </w:r>
      <w:bookmarkEnd w:id="16"/>
    </w:p>
    <w:p w:rsidR="00B83415" w:rsidRPr="007B6255" w:rsidRDefault="00B83415" w:rsidP="00B83415">
      <w:pPr>
        <w:pBdr>
          <w:top w:val="nil"/>
          <w:left w:val="nil"/>
          <w:bottom w:val="nil"/>
          <w:right w:val="nil"/>
          <w:between w:val="nil"/>
        </w:pBdr>
        <w:spacing w:before="240"/>
        <w:contextualSpacing/>
        <w:jc w:val="both"/>
        <w:rPr>
          <w:rFonts w:cstheme="minorHAnsi"/>
          <w:color w:val="000000"/>
        </w:rPr>
      </w:pPr>
      <w:r w:rsidRPr="007B6255">
        <w:rPr>
          <w:rFonts w:eastAsia="Cambria" w:cstheme="minorHAnsi"/>
          <w:color w:val="000000"/>
        </w:rPr>
        <w:t xml:space="preserve">Nous sommes une équipe multidisciplinaire avec de l’expérience dans la participation citoyenne. </w:t>
      </w:r>
    </w:p>
    <w:p w:rsidR="00B83415" w:rsidRPr="007B6255" w:rsidRDefault="00B83415" w:rsidP="00B83415">
      <w:pPr>
        <w:spacing w:before="240"/>
        <w:jc w:val="both"/>
        <w:rPr>
          <w:rFonts w:cstheme="minorHAnsi"/>
        </w:rPr>
      </w:pPr>
      <w:r>
        <w:rPr>
          <w:rFonts w:cstheme="minorHAnsi"/>
        </w:rPr>
        <w:t>Ancrée dans les</w:t>
      </w:r>
      <w:r w:rsidRPr="007B6255">
        <w:rPr>
          <w:rFonts w:cstheme="minorHAnsi"/>
        </w:rPr>
        <w:t xml:space="preserve"> sciences sociales</w:t>
      </w:r>
      <w:r>
        <w:rPr>
          <w:rFonts w:cstheme="minorHAnsi"/>
        </w:rPr>
        <w:t>, notre équipe se compose de 5</w:t>
      </w:r>
      <w:r w:rsidRPr="007B6255">
        <w:rPr>
          <w:rFonts w:cstheme="minorHAnsi"/>
        </w:rPr>
        <w:t xml:space="preserve"> chercheurs de l’Université de Liège (Arlon) et de l’Université </w:t>
      </w:r>
      <w:r>
        <w:rPr>
          <w:rFonts w:cstheme="minorHAnsi"/>
        </w:rPr>
        <w:t xml:space="preserve">catholique </w:t>
      </w:r>
      <w:r w:rsidRPr="007B6255">
        <w:rPr>
          <w:rFonts w:cstheme="minorHAnsi"/>
        </w:rPr>
        <w:t>de Louvain avec une formation et pratique de collabora</w:t>
      </w:r>
      <w:r>
        <w:rPr>
          <w:rFonts w:cstheme="minorHAnsi"/>
        </w:rPr>
        <w:t>tion croisant la sociologie, l’</w:t>
      </w:r>
      <w:r w:rsidRPr="007B6255">
        <w:rPr>
          <w:rFonts w:cstheme="minorHAnsi"/>
        </w:rPr>
        <w:t xml:space="preserve">agronomie, </w:t>
      </w:r>
      <w:r>
        <w:rPr>
          <w:rFonts w:cstheme="minorHAnsi"/>
        </w:rPr>
        <w:t>l’</w:t>
      </w:r>
      <w:r w:rsidRPr="007B6255">
        <w:rPr>
          <w:rFonts w:cstheme="minorHAnsi"/>
        </w:rPr>
        <w:t xml:space="preserve">anthropologie, </w:t>
      </w:r>
      <w:r>
        <w:rPr>
          <w:rFonts w:cstheme="minorHAnsi"/>
        </w:rPr>
        <w:t xml:space="preserve">la </w:t>
      </w:r>
      <w:r w:rsidRPr="007B6255">
        <w:rPr>
          <w:rFonts w:cstheme="minorHAnsi"/>
        </w:rPr>
        <w:t xml:space="preserve">biologie, </w:t>
      </w:r>
      <w:r>
        <w:rPr>
          <w:rFonts w:cstheme="minorHAnsi"/>
        </w:rPr>
        <w:t xml:space="preserve">la </w:t>
      </w:r>
      <w:r w:rsidRPr="007B6255">
        <w:rPr>
          <w:rFonts w:cstheme="minorHAnsi"/>
        </w:rPr>
        <w:t>philosophie</w:t>
      </w:r>
      <w:r>
        <w:rPr>
          <w:rFonts w:cstheme="minorHAnsi"/>
        </w:rPr>
        <w:t xml:space="preserve"> et l’</w:t>
      </w:r>
      <w:r w:rsidRPr="007B6255">
        <w:rPr>
          <w:rFonts w:cstheme="minorHAnsi"/>
        </w:rPr>
        <w:t>ingénierie. Dans ce projet, le chercheur participe à créer les conditions d’une recherche scientifique ouverte où le sujet de la recherche est le résultat d’un choix collectif.</w:t>
      </w:r>
    </w:p>
    <w:p w:rsidR="00B83415" w:rsidRPr="00CB171D" w:rsidRDefault="00B83415" w:rsidP="00B83415">
      <w:pPr>
        <w:spacing w:before="240"/>
        <w:jc w:val="both"/>
        <w:rPr>
          <w:b/>
        </w:rPr>
      </w:pPr>
      <w:r w:rsidRPr="00CB171D">
        <w:rPr>
          <w:b/>
        </w:rPr>
        <w:t xml:space="preserve">Charlotte </w:t>
      </w:r>
      <w:proofErr w:type="spellStart"/>
      <w:r w:rsidRPr="00CB171D">
        <w:rPr>
          <w:b/>
        </w:rPr>
        <w:t>Bréda</w:t>
      </w:r>
      <w:proofErr w:type="spellEnd"/>
      <w:r w:rsidRPr="00CB171D">
        <w:rPr>
          <w:b/>
        </w:rPr>
        <w:t>, C</w:t>
      </w:r>
      <w:r>
        <w:rPr>
          <w:b/>
        </w:rPr>
        <w:t>hef de projet</w:t>
      </w:r>
    </w:p>
    <w:p w:rsidR="00B83415" w:rsidRDefault="00B83415" w:rsidP="00B83415">
      <w:pPr>
        <w:spacing w:before="240"/>
        <w:jc w:val="both"/>
      </w:pPr>
      <w:r>
        <w:t xml:space="preserve">Je suis anthropologue et passionnée par les enjeux de </w:t>
      </w:r>
      <w:proofErr w:type="spellStart"/>
      <w:r>
        <w:t>coconstruction</w:t>
      </w:r>
      <w:proofErr w:type="spellEnd"/>
      <w:r>
        <w:t xml:space="preserve"> et de coexistences dans les problématiques environnementales. Mes recherches sont motivées par la conviction que la science peut être ouverte, impliquée et engagée.</w:t>
      </w:r>
    </w:p>
    <w:p w:rsidR="00B83415" w:rsidRDefault="00B83415" w:rsidP="00B83415">
      <w:pPr>
        <w:spacing w:before="240"/>
        <w:jc w:val="both"/>
      </w:pPr>
      <w:r>
        <w:t xml:space="preserve">Mes intérêts de recherches portent sur les relations à la nature, les savoirs et la production de connaissance à travers des enjeux d’attachement au territoire, d’identité et d’habitat dans des environnements en transformation. </w:t>
      </w:r>
    </w:p>
    <w:p w:rsidR="00B83415" w:rsidRDefault="00B83415" w:rsidP="00B83415">
      <w:pPr>
        <w:spacing w:before="240"/>
        <w:jc w:val="both"/>
      </w:pPr>
      <w:r>
        <w:t xml:space="preserve">Après plusieurs années de recherche et d’enseignement au sein de l’Université, Trial représente l’opportunité de concrétiser de manière innovante et durable une démarche scientifique résolument ouverte et soucieuse des acteurs locaux. </w:t>
      </w:r>
    </w:p>
    <w:p w:rsidR="00B83415" w:rsidRDefault="00B00E3E" w:rsidP="00B83415">
      <w:pPr>
        <w:spacing w:before="240"/>
        <w:jc w:val="both"/>
      </w:pPr>
      <w:hyperlink r:id="rId28" w:history="1">
        <w:r w:rsidR="00B83415" w:rsidRPr="004F48C5">
          <w:rPr>
            <w:rStyle w:val="Lienhypertexte"/>
          </w:rPr>
          <w:t>Charlotte.breda@uliege.be</w:t>
        </w:r>
      </w:hyperlink>
    </w:p>
    <w:p w:rsidR="00720542" w:rsidRPr="00CB171D" w:rsidRDefault="00720542" w:rsidP="00720542">
      <w:pPr>
        <w:spacing w:before="240"/>
        <w:jc w:val="both"/>
        <w:rPr>
          <w:b/>
        </w:rPr>
      </w:pPr>
      <w:r w:rsidRPr="00CB171D">
        <w:rPr>
          <w:b/>
        </w:rPr>
        <w:t xml:space="preserve">Dorothée </w:t>
      </w:r>
      <w:proofErr w:type="spellStart"/>
      <w:r w:rsidRPr="00CB171D">
        <w:rPr>
          <w:b/>
        </w:rPr>
        <w:t>Denayer</w:t>
      </w:r>
      <w:proofErr w:type="spellEnd"/>
      <w:r w:rsidRPr="00CB171D">
        <w:rPr>
          <w:b/>
        </w:rPr>
        <w:t>, Forum citoyen</w:t>
      </w:r>
    </w:p>
    <w:p w:rsidR="00720542" w:rsidRPr="00AC140F" w:rsidRDefault="00720542" w:rsidP="0072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both"/>
        <w:rPr>
          <w:rFonts w:eastAsia="Times New Roman" w:cstheme="minorHAnsi"/>
          <w:lang w:eastAsia="fr-BE"/>
        </w:rPr>
      </w:pPr>
      <w:r w:rsidRPr="00AC140F">
        <w:rPr>
          <w:rFonts w:eastAsia="Times New Roman" w:cstheme="minorHAnsi"/>
          <w:lang w:eastAsia="fr-BE"/>
        </w:rPr>
        <w:t xml:space="preserve">Je suis biologiste de formation, sociologue de transformation. En tant que chercheuse, je m’intéresse au vivant et aux vivants humains et non-humains tels qu’ils se côtoient dans des lieux particuliers et des histoires singulières. </w:t>
      </w:r>
    </w:p>
    <w:p w:rsidR="00720542" w:rsidRPr="00AC140F" w:rsidRDefault="00720542" w:rsidP="0072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both"/>
        <w:rPr>
          <w:rFonts w:eastAsia="Times New Roman" w:cstheme="minorHAnsi"/>
          <w:lang w:eastAsia="fr-BE"/>
        </w:rPr>
      </w:pPr>
      <w:r w:rsidRPr="00AC140F">
        <w:rPr>
          <w:rFonts w:eastAsia="Times New Roman" w:cstheme="minorHAnsi"/>
          <w:lang w:eastAsia="fr-BE"/>
        </w:rPr>
        <w:t xml:space="preserve">Je suis </w:t>
      </w:r>
      <w:proofErr w:type="spellStart"/>
      <w:r w:rsidRPr="00AC140F">
        <w:rPr>
          <w:rFonts w:eastAsia="Times New Roman" w:cstheme="minorHAnsi"/>
          <w:lang w:eastAsia="fr-BE"/>
        </w:rPr>
        <w:t>Arlonaise</w:t>
      </w:r>
      <w:proofErr w:type="spellEnd"/>
      <w:r w:rsidRPr="00AC140F">
        <w:rPr>
          <w:rFonts w:eastAsia="Times New Roman" w:cstheme="minorHAnsi"/>
          <w:lang w:eastAsia="fr-BE"/>
        </w:rPr>
        <w:t xml:space="preserve"> d’origine ardennaise. Ma mission dans le projet TRIAL est d’accompagner les citoyens, de déterminer avec eux les conditions de leur pleine participation à la production de connaissances nouvelles sur leur environnement. </w:t>
      </w:r>
    </w:p>
    <w:p w:rsidR="00720542" w:rsidRPr="00AC140F" w:rsidRDefault="00720542" w:rsidP="0072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both"/>
        <w:rPr>
          <w:rFonts w:eastAsia="Times New Roman" w:cstheme="minorHAnsi"/>
          <w:lang w:eastAsia="fr-BE"/>
        </w:rPr>
      </w:pPr>
      <w:r w:rsidRPr="00AC140F">
        <w:rPr>
          <w:rFonts w:eastAsia="Times New Roman" w:cstheme="minorHAnsi"/>
          <w:lang w:eastAsia="fr-BE"/>
        </w:rPr>
        <w:t xml:space="preserve">Mon objectif est de produire une science plus durable, partagée et localement négociée. </w:t>
      </w:r>
    </w:p>
    <w:p w:rsidR="00720542" w:rsidRPr="00CB171D" w:rsidRDefault="00B00E3E" w:rsidP="00720542">
      <w:pPr>
        <w:spacing w:before="240"/>
        <w:jc w:val="both"/>
        <w:rPr>
          <w:rFonts w:cstheme="minorHAnsi"/>
        </w:rPr>
      </w:pPr>
      <w:hyperlink r:id="rId29" w:history="1">
        <w:r w:rsidR="00720542" w:rsidRPr="00CB171D">
          <w:rPr>
            <w:rStyle w:val="Lienhypertexte"/>
            <w:rFonts w:cstheme="minorHAnsi"/>
          </w:rPr>
          <w:t>d.denayer@uliege.be</w:t>
        </w:r>
      </w:hyperlink>
    </w:p>
    <w:p w:rsidR="00B83415" w:rsidRPr="00CB171D" w:rsidRDefault="00B83415" w:rsidP="00B83415">
      <w:pPr>
        <w:spacing w:before="240"/>
        <w:jc w:val="both"/>
        <w:rPr>
          <w:b/>
        </w:rPr>
      </w:pPr>
      <w:r w:rsidRPr="00CB171D">
        <w:rPr>
          <w:b/>
        </w:rPr>
        <w:t xml:space="preserve">François </w:t>
      </w:r>
      <w:proofErr w:type="spellStart"/>
      <w:r w:rsidRPr="00CB171D">
        <w:rPr>
          <w:b/>
        </w:rPr>
        <w:t>Mélard</w:t>
      </w:r>
      <w:proofErr w:type="spellEnd"/>
      <w:r w:rsidRPr="00CB171D">
        <w:rPr>
          <w:b/>
        </w:rPr>
        <w:t>, Responsable scientifique</w:t>
      </w:r>
    </w:p>
    <w:p w:rsidR="00B83415" w:rsidRPr="009256A7" w:rsidRDefault="00B83415" w:rsidP="00B83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both"/>
        <w:rPr>
          <w:rFonts w:eastAsia="Times New Roman" w:cstheme="minorHAnsi"/>
          <w:lang w:eastAsia="fr-BE"/>
        </w:rPr>
      </w:pPr>
      <w:r w:rsidRPr="009256A7">
        <w:rPr>
          <w:rFonts w:eastAsia="Times New Roman" w:cstheme="minorHAnsi"/>
          <w:lang w:eastAsia="fr-BE"/>
        </w:rPr>
        <w:t xml:space="preserve">Je suis enseignant et chercheur en sociologie de l'environnement et en sociologie des sciences et de l'expertise. Je suis plus précisément intéressé aux enjeux de production de connaissances scientifiques et non scientifiques lorsqu'elles supposent une interaction forte avec les savoirs et dynamiques locales (sciences citoyennes, </w:t>
      </w:r>
      <w:proofErr w:type="spellStart"/>
      <w:r w:rsidRPr="009256A7">
        <w:rPr>
          <w:rFonts w:eastAsia="Times New Roman" w:cstheme="minorHAnsi"/>
          <w:lang w:eastAsia="fr-BE"/>
        </w:rPr>
        <w:t>community</w:t>
      </w:r>
      <w:proofErr w:type="spellEnd"/>
      <w:r w:rsidRPr="009256A7">
        <w:rPr>
          <w:rFonts w:eastAsia="Times New Roman" w:cstheme="minorHAnsi"/>
          <w:lang w:eastAsia="fr-BE"/>
        </w:rPr>
        <w:t>-</w:t>
      </w:r>
      <w:proofErr w:type="spellStart"/>
      <w:r w:rsidRPr="009256A7">
        <w:rPr>
          <w:rFonts w:eastAsia="Times New Roman" w:cstheme="minorHAnsi"/>
          <w:lang w:eastAsia="fr-BE"/>
        </w:rPr>
        <w:t>based</w:t>
      </w:r>
      <w:proofErr w:type="spellEnd"/>
      <w:r w:rsidRPr="009256A7">
        <w:rPr>
          <w:rFonts w:eastAsia="Times New Roman" w:cstheme="minorHAnsi"/>
          <w:lang w:eastAsia="fr-BE"/>
        </w:rPr>
        <w:t>-monitoring).</w:t>
      </w:r>
    </w:p>
    <w:p w:rsidR="00B83415" w:rsidRPr="009256A7" w:rsidRDefault="00B83415" w:rsidP="00B83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both"/>
        <w:rPr>
          <w:rFonts w:eastAsia="Times New Roman" w:cstheme="minorHAnsi"/>
          <w:lang w:eastAsia="fr-BE"/>
        </w:rPr>
      </w:pPr>
      <w:r w:rsidRPr="009256A7">
        <w:rPr>
          <w:rFonts w:eastAsia="Times New Roman" w:cstheme="minorHAnsi"/>
          <w:lang w:eastAsia="fr-BE"/>
        </w:rPr>
        <w:t xml:space="preserve">Je participe à des formations dans le cadre, notamment, de plusieurs masters ou certificats universitaires : en sciences et gestion de l'environnement, en développement, environnement et société, en </w:t>
      </w:r>
      <w:proofErr w:type="spellStart"/>
      <w:r w:rsidRPr="009256A7">
        <w:rPr>
          <w:rFonts w:eastAsia="Times New Roman" w:cstheme="minorHAnsi"/>
          <w:lang w:eastAsia="fr-BE"/>
        </w:rPr>
        <w:t>Agroécologie</w:t>
      </w:r>
      <w:proofErr w:type="spellEnd"/>
      <w:r w:rsidRPr="009256A7">
        <w:rPr>
          <w:rFonts w:eastAsia="Times New Roman" w:cstheme="minorHAnsi"/>
          <w:lang w:eastAsia="fr-BE"/>
        </w:rPr>
        <w:t>, ainsi que dans le domaine de la sociologie des sciences et des techniques.</w:t>
      </w:r>
    </w:p>
    <w:p w:rsidR="00B83415" w:rsidRDefault="00B00E3E" w:rsidP="00B83415">
      <w:pPr>
        <w:spacing w:before="240"/>
        <w:jc w:val="both"/>
      </w:pPr>
      <w:hyperlink r:id="rId30" w:history="1">
        <w:r w:rsidR="00B83415" w:rsidRPr="004F48C5">
          <w:rPr>
            <w:rStyle w:val="Lienhypertexte"/>
          </w:rPr>
          <w:t>f.melard@ulg.ac.be</w:t>
        </w:r>
      </w:hyperlink>
    </w:p>
    <w:p w:rsidR="00720542" w:rsidRPr="00CB171D" w:rsidRDefault="00720542" w:rsidP="00720542">
      <w:pPr>
        <w:spacing w:before="240"/>
        <w:jc w:val="both"/>
        <w:rPr>
          <w:b/>
        </w:rPr>
      </w:pPr>
      <w:r w:rsidRPr="00CB171D">
        <w:rPr>
          <w:b/>
        </w:rPr>
        <w:lastRenderedPageBreak/>
        <w:t xml:space="preserve">Pierre M. </w:t>
      </w:r>
      <w:proofErr w:type="spellStart"/>
      <w:r w:rsidRPr="00CB171D">
        <w:rPr>
          <w:b/>
        </w:rPr>
        <w:t>Stassart</w:t>
      </w:r>
      <w:proofErr w:type="spellEnd"/>
      <w:r w:rsidRPr="00CB171D">
        <w:rPr>
          <w:b/>
        </w:rPr>
        <w:t>, Responsable académique</w:t>
      </w:r>
    </w:p>
    <w:p w:rsidR="00720542" w:rsidRDefault="00720542" w:rsidP="00720542">
      <w:pPr>
        <w:spacing w:before="240"/>
        <w:jc w:val="both"/>
      </w:pPr>
      <w:r w:rsidRPr="007071E0">
        <w:t>En tant que directeur du SEED</w:t>
      </w:r>
      <w:r>
        <w:t>,</w:t>
      </w:r>
      <w:r w:rsidRPr="007071E0">
        <w:t xml:space="preserve"> j</w:t>
      </w:r>
      <w:r>
        <w:t xml:space="preserve">e </w:t>
      </w:r>
      <w:proofErr w:type="spellStart"/>
      <w:r>
        <w:t>co</w:t>
      </w:r>
      <w:proofErr w:type="spellEnd"/>
      <w:r>
        <w:t>-</w:t>
      </w:r>
      <w:r w:rsidRPr="007071E0">
        <w:t>anime une équipe d’une dizain</w:t>
      </w:r>
      <w:r>
        <w:t xml:space="preserve">e de chercheurs et enseignants en prenant soin de notre intelligence collective. Ingénieur agronome de formation et sociologue de déformation, je travaille depuis une dizaine d’années sur le lien entre recherche participative et transition durable. </w:t>
      </w:r>
    </w:p>
    <w:p w:rsidR="00720542" w:rsidRDefault="00720542" w:rsidP="00720542">
      <w:pPr>
        <w:spacing w:before="240"/>
        <w:jc w:val="both"/>
      </w:pPr>
      <w:r>
        <w:t xml:space="preserve">Mon épouse m’a fait découvrir la province de Luxembourg il y a une trentaine d’année. </w:t>
      </w:r>
      <w:proofErr w:type="spellStart"/>
      <w:r>
        <w:t>Habaysien</w:t>
      </w:r>
      <w:proofErr w:type="spellEnd"/>
      <w:r>
        <w:t xml:space="preserve"> d’adoption, je suis convaincu que notre position aux marges du royaume de Belgique peut être une force pour innover et valoriser notre magnifique province verte.</w:t>
      </w:r>
    </w:p>
    <w:p w:rsidR="00720542" w:rsidRDefault="00B00E3E" w:rsidP="00720542">
      <w:pPr>
        <w:spacing w:before="240"/>
        <w:jc w:val="both"/>
      </w:pPr>
      <w:hyperlink r:id="rId31" w:history="1">
        <w:r w:rsidR="00720542" w:rsidRPr="004F48C5">
          <w:rPr>
            <w:rStyle w:val="Lienhypertexte"/>
          </w:rPr>
          <w:t>P.Stassart@uliege.be</w:t>
        </w:r>
      </w:hyperlink>
    </w:p>
    <w:p w:rsidR="00B83415" w:rsidRPr="00EE7053" w:rsidRDefault="00B83415" w:rsidP="00B83415">
      <w:pPr>
        <w:spacing w:before="240"/>
        <w:jc w:val="both"/>
        <w:rPr>
          <w:b/>
        </w:rPr>
      </w:pPr>
      <w:r w:rsidRPr="00EE7053">
        <w:rPr>
          <w:b/>
        </w:rPr>
        <w:t xml:space="preserve">Tom </w:t>
      </w:r>
      <w:proofErr w:type="spellStart"/>
      <w:r w:rsidRPr="00EE7053">
        <w:rPr>
          <w:b/>
        </w:rPr>
        <w:t>Dedeurwaerdere</w:t>
      </w:r>
      <w:proofErr w:type="spellEnd"/>
      <w:r w:rsidRPr="00EE7053">
        <w:rPr>
          <w:b/>
        </w:rPr>
        <w:t xml:space="preserve">, </w:t>
      </w:r>
      <w:r>
        <w:rPr>
          <w:b/>
        </w:rPr>
        <w:t>Co-responsable académique (UCL)</w:t>
      </w:r>
    </w:p>
    <w:p w:rsidR="00B83415" w:rsidRDefault="00B00E3E" w:rsidP="00B83415">
      <w:pPr>
        <w:spacing w:before="240"/>
        <w:jc w:val="both"/>
      </w:pPr>
      <w:hyperlink r:id="rId32" w:history="1">
        <w:r w:rsidR="00B83415" w:rsidRPr="004F48C5">
          <w:rPr>
            <w:rStyle w:val="Lienhypertexte"/>
          </w:rPr>
          <w:t>tom.dedeurwaerdere@uclouvain.be</w:t>
        </w:r>
      </w:hyperlink>
    </w:p>
    <w:sectPr w:rsidR="00B83415">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E3E" w:rsidRDefault="00B00E3E" w:rsidP="00C22748">
      <w:pPr>
        <w:spacing w:after="0" w:line="240" w:lineRule="auto"/>
      </w:pPr>
      <w:r>
        <w:separator/>
      </w:r>
    </w:p>
  </w:endnote>
  <w:endnote w:type="continuationSeparator" w:id="0">
    <w:p w:rsidR="00B00E3E" w:rsidRDefault="00B00E3E" w:rsidP="00C22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ource Sans Pro">
    <w:altName w:val="Corbel"/>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636971"/>
      <w:docPartObj>
        <w:docPartGallery w:val="Page Numbers (Bottom of Page)"/>
        <w:docPartUnique/>
      </w:docPartObj>
    </w:sdtPr>
    <w:sdtEndPr/>
    <w:sdtContent>
      <w:p w:rsidR="00D028BE" w:rsidRDefault="00D028BE">
        <w:pPr>
          <w:pStyle w:val="Pieddepage"/>
          <w:jc w:val="right"/>
        </w:pPr>
        <w:r>
          <w:fldChar w:fldCharType="begin"/>
        </w:r>
        <w:r>
          <w:instrText>PAGE   \* MERGEFORMAT</w:instrText>
        </w:r>
        <w:r>
          <w:fldChar w:fldCharType="separate"/>
        </w:r>
        <w:r w:rsidR="00524B9E" w:rsidRPr="00524B9E">
          <w:rPr>
            <w:noProof/>
            <w:lang w:val="fr-FR"/>
          </w:rPr>
          <w:t>4</w:t>
        </w:r>
        <w:r>
          <w:fldChar w:fldCharType="end"/>
        </w:r>
      </w:p>
    </w:sdtContent>
  </w:sdt>
  <w:p w:rsidR="00C22748" w:rsidRDefault="00C22748" w:rsidP="00D40131">
    <w:pPr>
      <w:pStyle w:val="Pieddepage"/>
      <w:tabs>
        <w:tab w:val="left" w:pos="337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E3E" w:rsidRDefault="00B00E3E" w:rsidP="00C22748">
      <w:pPr>
        <w:spacing w:after="0" w:line="240" w:lineRule="auto"/>
      </w:pPr>
      <w:r>
        <w:separator/>
      </w:r>
    </w:p>
  </w:footnote>
  <w:footnote w:type="continuationSeparator" w:id="0">
    <w:p w:rsidR="00B00E3E" w:rsidRDefault="00B00E3E" w:rsidP="00C22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0E6B5C"/>
    <w:multiLevelType w:val="multilevel"/>
    <w:tmpl w:val="FDD2EFEC"/>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F9306B"/>
    <w:multiLevelType w:val="multilevel"/>
    <w:tmpl w:val="4E9AB7EA"/>
    <w:lvl w:ilvl="0">
      <w:start w:val="6"/>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2A682A"/>
    <w:multiLevelType w:val="hybridMultilevel"/>
    <w:tmpl w:val="AB427F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F6D2794"/>
    <w:multiLevelType w:val="hybridMultilevel"/>
    <w:tmpl w:val="25929A1A"/>
    <w:lvl w:ilvl="0" w:tplc="F9AA801C">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64C2E59"/>
    <w:multiLevelType w:val="multilevel"/>
    <w:tmpl w:val="972AB6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BB728D"/>
    <w:multiLevelType w:val="multilevel"/>
    <w:tmpl w:val="934A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8C0960"/>
    <w:multiLevelType w:val="hybridMultilevel"/>
    <w:tmpl w:val="8BA60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A95141"/>
    <w:multiLevelType w:val="multilevel"/>
    <w:tmpl w:val="D54ECC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1529C0"/>
    <w:multiLevelType w:val="hybridMultilevel"/>
    <w:tmpl w:val="F9143CAE"/>
    <w:lvl w:ilvl="0" w:tplc="70C0DEC6">
      <w:start w:val="25"/>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BC64C53"/>
    <w:multiLevelType w:val="hybridMultilevel"/>
    <w:tmpl w:val="B80670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D273608"/>
    <w:multiLevelType w:val="hybridMultilevel"/>
    <w:tmpl w:val="152A3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563E20"/>
    <w:multiLevelType w:val="multilevel"/>
    <w:tmpl w:val="049408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2"/>
    <w:lvlOverride w:ilvl="0">
      <w:lvl w:ilvl="0">
        <w:numFmt w:val="decimal"/>
        <w:lvlText w:val="%1."/>
        <w:lvlJc w:val="left"/>
      </w:lvl>
    </w:lvlOverride>
  </w:num>
  <w:num w:numId="3">
    <w:abstractNumId w:val="8"/>
    <w:lvlOverride w:ilvl="0">
      <w:lvl w:ilvl="0">
        <w:numFmt w:val="decimal"/>
        <w:lvlText w:val="%1."/>
        <w:lvlJc w:val="left"/>
      </w:lvl>
    </w:lvlOverride>
  </w:num>
  <w:num w:numId="4">
    <w:abstractNumId w:val="9"/>
  </w:num>
  <w:num w:numId="5">
    <w:abstractNumId w:val="4"/>
  </w:num>
  <w:num w:numId="6">
    <w:abstractNumId w:val="5"/>
  </w:num>
  <w:num w:numId="7">
    <w:abstractNumId w:val="2"/>
  </w:num>
  <w:num w:numId="8">
    <w:abstractNumId w:val="1"/>
  </w:num>
  <w:num w:numId="9">
    <w:abstractNumId w:val="10"/>
  </w:num>
  <w:num w:numId="10">
    <w:abstractNumId w:val="0"/>
  </w:num>
  <w:num w:numId="11">
    <w:abstractNumId w:val="3"/>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0B"/>
    <w:rsid w:val="00005994"/>
    <w:rsid w:val="0001533E"/>
    <w:rsid w:val="00046CF7"/>
    <w:rsid w:val="000615DD"/>
    <w:rsid w:val="00083D61"/>
    <w:rsid w:val="000967CF"/>
    <w:rsid w:val="000E413C"/>
    <w:rsid w:val="001114F7"/>
    <w:rsid w:val="002126AF"/>
    <w:rsid w:val="002A0D97"/>
    <w:rsid w:val="002B6DA9"/>
    <w:rsid w:val="002D0647"/>
    <w:rsid w:val="003145F1"/>
    <w:rsid w:val="00315218"/>
    <w:rsid w:val="00326F0C"/>
    <w:rsid w:val="00337533"/>
    <w:rsid w:val="003744EE"/>
    <w:rsid w:val="00374E67"/>
    <w:rsid w:val="003A32B9"/>
    <w:rsid w:val="003C6B0B"/>
    <w:rsid w:val="003D6A4E"/>
    <w:rsid w:val="003F2AA0"/>
    <w:rsid w:val="003F49E3"/>
    <w:rsid w:val="00405304"/>
    <w:rsid w:val="00487667"/>
    <w:rsid w:val="004C015E"/>
    <w:rsid w:val="004C02BE"/>
    <w:rsid w:val="00524B9E"/>
    <w:rsid w:val="00575F73"/>
    <w:rsid w:val="005B3CB8"/>
    <w:rsid w:val="005C1996"/>
    <w:rsid w:val="005D047F"/>
    <w:rsid w:val="005F3874"/>
    <w:rsid w:val="006467BB"/>
    <w:rsid w:val="006509B3"/>
    <w:rsid w:val="00683241"/>
    <w:rsid w:val="0068427C"/>
    <w:rsid w:val="00693AFF"/>
    <w:rsid w:val="006E070B"/>
    <w:rsid w:val="006E6E9C"/>
    <w:rsid w:val="006F2BB7"/>
    <w:rsid w:val="00712526"/>
    <w:rsid w:val="00716BE5"/>
    <w:rsid w:val="00720542"/>
    <w:rsid w:val="00736574"/>
    <w:rsid w:val="007766D7"/>
    <w:rsid w:val="007A1F4E"/>
    <w:rsid w:val="007B6255"/>
    <w:rsid w:val="007F6CFB"/>
    <w:rsid w:val="00830CA8"/>
    <w:rsid w:val="00855F08"/>
    <w:rsid w:val="0086760C"/>
    <w:rsid w:val="00891556"/>
    <w:rsid w:val="008A087B"/>
    <w:rsid w:val="008A79BA"/>
    <w:rsid w:val="00925322"/>
    <w:rsid w:val="00964C73"/>
    <w:rsid w:val="00986F83"/>
    <w:rsid w:val="009D0209"/>
    <w:rsid w:val="009E5B8C"/>
    <w:rsid w:val="00A01FE0"/>
    <w:rsid w:val="00A13633"/>
    <w:rsid w:val="00A30D36"/>
    <w:rsid w:val="00A53327"/>
    <w:rsid w:val="00A53627"/>
    <w:rsid w:val="00AC140F"/>
    <w:rsid w:val="00AC47F4"/>
    <w:rsid w:val="00B00E3E"/>
    <w:rsid w:val="00B54F7D"/>
    <w:rsid w:val="00B83415"/>
    <w:rsid w:val="00B91AE3"/>
    <w:rsid w:val="00B95A10"/>
    <w:rsid w:val="00BA2E00"/>
    <w:rsid w:val="00BC52B2"/>
    <w:rsid w:val="00BF57E1"/>
    <w:rsid w:val="00C16451"/>
    <w:rsid w:val="00C22748"/>
    <w:rsid w:val="00C36306"/>
    <w:rsid w:val="00C416AF"/>
    <w:rsid w:val="00C462F2"/>
    <w:rsid w:val="00CA24D4"/>
    <w:rsid w:val="00CB171D"/>
    <w:rsid w:val="00CC3D3B"/>
    <w:rsid w:val="00CF414D"/>
    <w:rsid w:val="00D028BE"/>
    <w:rsid w:val="00D40131"/>
    <w:rsid w:val="00D44128"/>
    <w:rsid w:val="00DB567C"/>
    <w:rsid w:val="00DB7E2C"/>
    <w:rsid w:val="00DE4AE7"/>
    <w:rsid w:val="00DF5895"/>
    <w:rsid w:val="00E2215D"/>
    <w:rsid w:val="00E262E6"/>
    <w:rsid w:val="00E83A2B"/>
    <w:rsid w:val="00EB1992"/>
    <w:rsid w:val="00EE7053"/>
    <w:rsid w:val="00F26F6F"/>
    <w:rsid w:val="00F473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E4A971-C649-4250-98CE-0BB755F1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47F"/>
  </w:style>
  <w:style w:type="paragraph" w:styleId="Titre1">
    <w:name w:val="heading 1"/>
    <w:basedOn w:val="Normal"/>
    <w:next w:val="Normal"/>
    <w:link w:val="Titre1Car"/>
    <w:uiPriority w:val="9"/>
    <w:qFormat/>
    <w:rsid w:val="00C462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95A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62F2"/>
    <w:rPr>
      <w:rFonts w:asciiTheme="majorHAnsi" w:eastAsiaTheme="majorEastAsia" w:hAnsiTheme="majorHAnsi" w:cstheme="majorBidi"/>
      <w:color w:val="2F5496" w:themeColor="accent1" w:themeShade="BF"/>
      <w:sz w:val="32"/>
      <w:szCs w:val="32"/>
    </w:rPr>
  </w:style>
  <w:style w:type="paragraph" w:styleId="PrformatHTML">
    <w:name w:val="HTML Preformatted"/>
    <w:basedOn w:val="Normal"/>
    <w:link w:val="PrformatHTMLCar"/>
    <w:uiPriority w:val="99"/>
    <w:semiHidden/>
    <w:unhideWhenUsed/>
    <w:rsid w:val="00AC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PrformatHTMLCar">
    <w:name w:val="Préformaté HTML Car"/>
    <w:basedOn w:val="Policepardfaut"/>
    <w:link w:val="PrformatHTML"/>
    <w:uiPriority w:val="99"/>
    <w:semiHidden/>
    <w:rsid w:val="00AC140F"/>
    <w:rPr>
      <w:rFonts w:ascii="Courier New" w:eastAsia="Times New Roman" w:hAnsi="Courier New" w:cs="Courier New"/>
      <w:sz w:val="20"/>
      <w:szCs w:val="20"/>
      <w:lang w:eastAsia="fr-BE"/>
    </w:rPr>
  </w:style>
  <w:style w:type="character" w:styleId="Lienhypertexte">
    <w:name w:val="Hyperlink"/>
    <w:basedOn w:val="Policepardfaut"/>
    <w:uiPriority w:val="99"/>
    <w:unhideWhenUsed/>
    <w:rsid w:val="00AC140F"/>
    <w:rPr>
      <w:color w:val="0563C1" w:themeColor="hyperlink"/>
      <w:u w:val="single"/>
    </w:rPr>
  </w:style>
  <w:style w:type="paragraph" w:styleId="Paragraphedeliste">
    <w:name w:val="List Paragraph"/>
    <w:basedOn w:val="Normal"/>
    <w:uiPriority w:val="34"/>
    <w:qFormat/>
    <w:rsid w:val="008A087B"/>
    <w:pPr>
      <w:ind w:left="720"/>
      <w:contextualSpacing/>
    </w:pPr>
  </w:style>
  <w:style w:type="character" w:customStyle="1" w:styleId="Titre2Car">
    <w:name w:val="Titre 2 Car"/>
    <w:basedOn w:val="Policepardfaut"/>
    <w:link w:val="Titre2"/>
    <w:uiPriority w:val="9"/>
    <w:rsid w:val="00B95A10"/>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925322"/>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25322"/>
    <w:rPr>
      <w:rFonts w:ascii="Times New Roman" w:hAnsi="Times New Roman" w:cs="Times New Roman"/>
      <w:sz w:val="18"/>
      <w:szCs w:val="18"/>
    </w:rPr>
  </w:style>
  <w:style w:type="paragraph" w:styleId="En-tte">
    <w:name w:val="header"/>
    <w:basedOn w:val="Normal"/>
    <w:link w:val="En-tteCar"/>
    <w:uiPriority w:val="99"/>
    <w:unhideWhenUsed/>
    <w:rsid w:val="00C22748"/>
    <w:pPr>
      <w:tabs>
        <w:tab w:val="center" w:pos="4536"/>
        <w:tab w:val="right" w:pos="9072"/>
      </w:tabs>
      <w:spacing w:after="0" w:line="240" w:lineRule="auto"/>
    </w:pPr>
  </w:style>
  <w:style w:type="character" w:customStyle="1" w:styleId="En-tteCar">
    <w:name w:val="En-tête Car"/>
    <w:basedOn w:val="Policepardfaut"/>
    <w:link w:val="En-tte"/>
    <w:uiPriority w:val="99"/>
    <w:rsid w:val="00C22748"/>
  </w:style>
  <w:style w:type="paragraph" w:styleId="Pieddepage">
    <w:name w:val="footer"/>
    <w:basedOn w:val="Normal"/>
    <w:link w:val="PieddepageCar"/>
    <w:uiPriority w:val="99"/>
    <w:unhideWhenUsed/>
    <w:rsid w:val="00C227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2748"/>
  </w:style>
  <w:style w:type="table" w:styleId="Grilledutableau">
    <w:name w:val="Table Grid"/>
    <w:basedOn w:val="TableauNormal"/>
    <w:uiPriority w:val="39"/>
    <w:rsid w:val="00374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D028BE"/>
    <w:pPr>
      <w:outlineLvl w:val="9"/>
    </w:pPr>
    <w:rPr>
      <w:lang w:eastAsia="fr-BE"/>
    </w:rPr>
  </w:style>
  <w:style w:type="paragraph" w:styleId="TM2">
    <w:name w:val="toc 2"/>
    <w:basedOn w:val="Normal"/>
    <w:next w:val="Normal"/>
    <w:autoRedefine/>
    <w:uiPriority w:val="39"/>
    <w:unhideWhenUsed/>
    <w:rsid w:val="00D028BE"/>
    <w:pPr>
      <w:spacing w:after="100"/>
      <w:ind w:left="220"/>
    </w:pPr>
    <w:rPr>
      <w:rFonts w:eastAsiaTheme="minorEastAsia" w:cs="Times New Roman"/>
      <w:lang w:eastAsia="fr-BE"/>
    </w:rPr>
  </w:style>
  <w:style w:type="paragraph" w:styleId="TM1">
    <w:name w:val="toc 1"/>
    <w:basedOn w:val="Normal"/>
    <w:next w:val="Normal"/>
    <w:autoRedefine/>
    <w:uiPriority w:val="39"/>
    <w:unhideWhenUsed/>
    <w:rsid w:val="00D028BE"/>
    <w:pPr>
      <w:spacing w:after="100"/>
    </w:pPr>
    <w:rPr>
      <w:rFonts w:eastAsiaTheme="minorEastAsia" w:cs="Times New Roman"/>
      <w:lang w:eastAsia="fr-BE"/>
    </w:rPr>
  </w:style>
  <w:style w:type="paragraph" w:styleId="TM3">
    <w:name w:val="toc 3"/>
    <w:basedOn w:val="Normal"/>
    <w:next w:val="Normal"/>
    <w:autoRedefine/>
    <w:uiPriority w:val="39"/>
    <w:unhideWhenUsed/>
    <w:rsid w:val="00D028BE"/>
    <w:pPr>
      <w:spacing w:after="100"/>
      <w:ind w:left="440"/>
    </w:pPr>
    <w:rPr>
      <w:rFonts w:eastAsiaTheme="minorEastAsia" w:cs="Times New Roman"/>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5686">
      <w:bodyDiv w:val="1"/>
      <w:marLeft w:val="0"/>
      <w:marRight w:val="0"/>
      <w:marTop w:val="0"/>
      <w:marBottom w:val="0"/>
      <w:divBdr>
        <w:top w:val="none" w:sz="0" w:space="0" w:color="auto"/>
        <w:left w:val="none" w:sz="0" w:space="0" w:color="auto"/>
        <w:bottom w:val="none" w:sz="0" w:space="0" w:color="auto"/>
        <w:right w:val="none" w:sz="0" w:space="0" w:color="auto"/>
      </w:divBdr>
      <w:divsChild>
        <w:div w:id="480923205">
          <w:marLeft w:val="0"/>
          <w:marRight w:val="0"/>
          <w:marTop w:val="0"/>
          <w:marBottom w:val="0"/>
          <w:divBdr>
            <w:top w:val="none" w:sz="0" w:space="0" w:color="auto"/>
            <w:left w:val="none" w:sz="0" w:space="0" w:color="auto"/>
            <w:bottom w:val="none" w:sz="0" w:space="0" w:color="auto"/>
            <w:right w:val="none" w:sz="0" w:space="0" w:color="auto"/>
          </w:divBdr>
        </w:div>
        <w:div w:id="1450203372">
          <w:marLeft w:val="0"/>
          <w:marRight w:val="0"/>
          <w:marTop w:val="0"/>
          <w:marBottom w:val="0"/>
          <w:divBdr>
            <w:top w:val="none" w:sz="0" w:space="0" w:color="auto"/>
            <w:left w:val="none" w:sz="0" w:space="0" w:color="auto"/>
            <w:bottom w:val="none" w:sz="0" w:space="0" w:color="auto"/>
            <w:right w:val="none" w:sz="0" w:space="0" w:color="auto"/>
          </w:divBdr>
        </w:div>
      </w:divsChild>
    </w:div>
    <w:div w:id="632950074">
      <w:bodyDiv w:val="1"/>
      <w:marLeft w:val="0"/>
      <w:marRight w:val="0"/>
      <w:marTop w:val="0"/>
      <w:marBottom w:val="0"/>
      <w:divBdr>
        <w:top w:val="none" w:sz="0" w:space="0" w:color="auto"/>
        <w:left w:val="none" w:sz="0" w:space="0" w:color="auto"/>
        <w:bottom w:val="none" w:sz="0" w:space="0" w:color="auto"/>
        <w:right w:val="none" w:sz="0" w:space="0" w:color="auto"/>
      </w:divBdr>
      <w:divsChild>
        <w:div w:id="615406888">
          <w:marLeft w:val="0"/>
          <w:marRight w:val="0"/>
          <w:marTop w:val="0"/>
          <w:marBottom w:val="0"/>
          <w:divBdr>
            <w:top w:val="none" w:sz="0" w:space="0" w:color="auto"/>
            <w:left w:val="none" w:sz="0" w:space="0" w:color="auto"/>
            <w:bottom w:val="none" w:sz="0" w:space="0" w:color="auto"/>
            <w:right w:val="none" w:sz="0" w:space="0" w:color="auto"/>
          </w:divBdr>
        </w:div>
        <w:div w:id="2114588954">
          <w:marLeft w:val="0"/>
          <w:marRight w:val="0"/>
          <w:marTop w:val="0"/>
          <w:marBottom w:val="0"/>
          <w:divBdr>
            <w:top w:val="none" w:sz="0" w:space="0" w:color="auto"/>
            <w:left w:val="none" w:sz="0" w:space="0" w:color="auto"/>
            <w:bottom w:val="none" w:sz="0" w:space="0" w:color="auto"/>
            <w:right w:val="none" w:sz="0" w:space="0" w:color="auto"/>
          </w:divBdr>
          <w:divsChild>
            <w:div w:id="1686130527">
              <w:marLeft w:val="0"/>
              <w:marRight w:val="0"/>
              <w:marTop w:val="0"/>
              <w:marBottom w:val="0"/>
              <w:divBdr>
                <w:top w:val="none" w:sz="0" w:space="0" w:color="auto"/>
                <w:left w:val="none" w:sz="0" w:space="0" w:color="auto"/>
                <w:bottom w:val="none" w:sz="0" w:space="0" w:color="auto"/>
                <w:right w:val="none" w:sz="0" w:space="0" w:color="auto"/>
              </w:divBdr>
            </w:div>
            <w:div w:id="37363408">
              <w:marLeft w:val="0"/>
              <w:marRight w:val="0"/>
              <w:marTop w:val="0"/>
              <w:marBottom w:val="0"/>
              <w:divBdr>
                <w:top w:val="none" w:sz="0" w:space="0" w:color="auto"/>
                <w:left w:val="none" w:sz="0" w:space="0" w:color="auto"/>
                <w:bottom w:val="none" w:sz="0" w:space="0" w:color="auto"/>
                <w:right w:val="none" w:sz="0" w:space="0" w:color="auto"/>
              </w:divBdr>
            </w:div>
            <w:div w:id="363018202">
              <w:marLeft w:val="0"/>
              <w:marRight w:val="0"/>
              <w:marTop w:val="0"/>
              <w:marBottom w:val="0"/>
              <w:divBdr>
                <w:top w:val="none" w:sz="0" w:space="0" w:color="auto"/>
                <w:left w:val="none" w:sz="0" w:space="0" w:color="auto"/>
                <w:bottom w:val="none" w:sz="0" w:space="0" w:color="auto"/>
                <w:right w:val="none" w:sz="0" w:space="0" w:color="auto"/>
              </w:divBdr>
            </w:div>
            <w:div w:id="381831686">
              <w:marLeft w:val="0"/>
              <w:marRight w:val="0"/>
              <w:marTop w:val="0"/>
              <w:marBottom w:val="0"/>
              <w:divBdr>
                <w:top w:val="none" w:sz="0" w:space="0" w:color="auto"/>
                <w:left w:val="none" w:sz="0" w:space="0" w:color="auto"/>
                <w:bottom w:val="none" w:sz="0" w:space="0" w:color="auto"/>
                <w:right w:val="none" w:sz="0" w:space="0" w:color="auto"/>
              </w:divBdr>
            </w:div>
            <w:div w:id="1448046284">
              <w:marLeft w:val="0"/>
              <w:marRight w:val="0"/>
              <w:marTop w:val="0"/>
              <w:marBottom w:val="0"/>
              <w:divBdr>
                <w:top w:val="none" w:sz="0" w:space="0" w:color="auto"/>
                <w:left w:val="none" w:sz="0" w:space="0" w:color="auto"/>
                <w:bottom w:val="none" w:sz="0" w:space="0" w:color="auto"/>
                <w:right w:val="none" w:sz="0" w:space="0" w:color="auto"/>
              </w:divBdr>
            </w:div>
            <w:div w:id="947810355">
              <w:marLeft w:val="0"/>
              <w:marRight w:val="0"/>
              <w:marTop w:val="0"/>
              <w:marBottom w:val="0"/>
              <w:divBdr>
                <w:top w:val="none" w:sz="0" w:space="0" w:color="auto"/>
                <w:left w:val="none" w:sz="0" w:space="0" w:color="auto"/>
                <w:bottom w:val="none" w:sz="0" w:space="0" w:color="auto"/>
                <w:right w:val="none" w:sz="0" w:space="0" w:color="auto"/>
              </w:divBdr>
            </w:div>
            <w:div w:id="27681508">
              <w:marLeft w:val="0"/>
              <w:marRight w:val="0"/>
              <w:marTop w:val="0"/>
              <w:marBottom w:val="0"/>
              <w:divBdr>
                <w:top w:val="none" w:sz="0" w:space="0" w:color="auto"/>
                <w:left w:val="none" w:sz="0" w:space="0" w:color="auto"/>
                <w:bottom w:val="none" w:sz="0" w:space="0" w:color="auto"/>
                <w:right w:val="none" w:sz="0" w:space="0" w:color="auto"/>
              </w:divBdr>
            </w:div>
            <w:div w:id="1790318911">
              <w:marLeft w:val="0"/>
              <w:marRight w:val="0"/>
              <w:marTop w:val="0"/>
              <w:marBottom w:val="0"/>
              <w:divBdr>
                <w:top w:val="none" w:sz="0" w:space="0" w:color="auto"/>
                <w:left w:val="none" w:sz="0" w:space="0" w:color="auto"/>
                <w:bottom w:val="none" w:sz="0" w:space="0" w:color="auto"/>
                <w:right w:val="none" w:sz="0" w:space="0" w:color="auto"/>
              </w:divBdr>
            </w:div>
            <w:div w:id="217866209">
              <w:marLeft w:val="0"/>
              <w:marRight w:val="0"/>
              <w:marTop w:val="0"/>
              <w:marBottom w:val="0"/>
              <w:divBdr>
                <w:top w:val="none" w:sz="0" w:space="0" w:color="auto"/>
                <w:left w:val="none" w:sz="0" w:space="0" w:color="auto"/>
                <w:bottom w:val="none" w:sz="0" w:space="0" w:color="auto"/>
                <w:right w:val="none" w:sz="0" w:space="0" w:color="auto"/>
              </w:divBdr>
            </w:div>
            <w:div w:id="625044797">
              <w:marLeft w:val="0"/>
              <w:marRight w:val="0"/>
              <w:marTop w:val="0"/>
              <w:marBottom w:val="0"/>
              <w:divBdr>
                <w:top w:val="none" w:sz="0" w:space="0" w:color="auto"/>
                <w:left w:val="none" w:sz="0" w:space="0" w:color="auto"/>
                <w:bottom w:val="none" w:sz="0" w:space="0" w:color="auto"/>
                <w:right w:val="none" w:sz="0" w:space="0" w:color="auto"/>
              </w:divBdr>
            </w:div>
            <w:div w:id="19167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3653">
      <w:bodyDiv w:val="1"/>
      <w:marLeft w:val="0"/>
      <w:marRight w:val="0"/>
      <w:marTop w:val="0"/>
      <w:marBottom w:val="0"/>
      <w:divBdr>
        <w:top w:val="none" w:sz="0" w:space="0" w:color="auto"/>
        <w:left w:val="none" w:sz="0" w:space="0" w:color="auto"/>
        <w:bottom w:val="none" w:sz="0" w:space="0" w:color="auto"/>
        <w:right w:val="none" w:sz="0" w:space="0" w:color="auto"/>
      </w:divBdr>
      <w:divsChild>
        <w:div w:id="1825858062">
          <w:marLeft w:val="0"/>
          <w:marRight w:val="0"/>
          <w:marTop w:val="0"/>
          <w:marBottom w:val="0"/>
          <w:divBdr>
            <w:top w:val="none" w:sz="0" w:space="0" w:color="auto"/>
            <w:left w:val="none" w:sz="0" w:space="0" w:color="auto"/>
            <w:bottom w:val="none" w:sz="0" w:space="0" w:color="auto"/>
            <w:right w:val="none" w:sz="0" w:space="0" w:color="auto"/>
          </w:divBdr>
        </w:div>
        <w:div w:id="1566913177">
          <w:marLeft w:val="0"/>
          <w:marRight w:val="0"/>
          <w:marTop w:val="0"/>
          <w:marBottom w:val="0"/>
          <w:divBdr>
            <w:top w:val="none" w:sz="0" w:space="0" w:color="auto"/>
            <w:left w:val="none" w:sz="0" w:space="0" w:color="auto"/>
            <w:bottom w:val="none" w:sz="0" w:space="0" w:color="auto"/>
            <w:right w:val="none" w:sz="0" w:space="0" w:color="auto"/>
          </w:divBdr>
        </w:div>
      </w:divsChild>
    </w:div>
    <w:div w:id="130897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rial-lux.be" TargetMode="External"/><Relationship Id="rId18" Type="http://schemas.openxmlformats.org/officeDocument/2006/relationships/hyperlink" Target="http://www.trial-lux.be" TargetMode="External"/><Relationship Id="rId26" Type="http://schemas.openxmlformats.org/officeDocument/2006/relationships/hyperlink" Target="mailto:f.melard@uliege.be"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trial-lux.be" TargetMode="External"/><Relationship Id="rId25" Type="http://schemas.openxmlformats.org/officeDocument/2006/relationships/image" Target="media/image10.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eed.ulg.ac.be)" TargetMode="External"/><Relationship Id="rId20" Type="http://schemas.openxmlformats.org/officeDocument/2006/relationships/hyperlink" Target="mailto:trial@uliege.be" TargetMode="External"/><Relationship Id="rId29" Type="http://schemas.openxmlformats.org/officeDocument/2006/relationships/hyperlink" Target="mailto:d.denayer@uliege.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9.png"/><Relationship Id="rId32" Type="http://schemas.openxmlformats.org/officeDocument/2006/relationships/hyperlink" Target="mailto:tom.dedeurwaerdere@uclouvain.be" TargetMode="External"/><Relationship Id="rId5" Type="http://schemas.openxmlformats.org/officeDocument/2006/relationships/webSettings" Target="webSettings.xml"/><Relationship Id="rId15" Type="http://schemas.openxmlformats.org/officeDocument/2006/relationships/hyperlink" Target="mailto:trial@uliege.be" TargetMode="External"/><Relationship Id="rId23" Type="http://schemas.openxmlformats.org/officeDocument/2006/relationships/image" Target="media/image8.png"/><Relationship Id="rId28" Type="http://schemas.openxmlformats.org/officeDocument/2006/relationships/hyperlink" Target="mailto:Charlotte.breda@uliege.be" TargetMode="External"/><Relationship Id="rId10" Type="http://schemas.openxmlformats.org/officeDocument/2006/relationships/image" Target="media/image3.jpeg"/><Relationship Id="rId19" Type="http://schemas.openxmlformats.org/officeDocument/2006/relationships/hyperlink" Target="mailto:Charlotte.breda@uliege.be" TargetMode="External"/><Relationship Id="rId31" Type="http://schemas.openxmlformats.org/officeDocument/2006/relationships/hyperlink" Target="mailto:P.Stassart@uliege.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harlotte.breda@uliege.be" TargetMode="External"/><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hyperlink" Target="mailto:f.melard@ulg.ac.be"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file>

<file path=customXml/itemProps1.xml><?xml version="1.0" encoding="utf-8"?>
<ds:datastoreItem xmlns:ds="http://schemas.openxmlformats.org/officeDocument/2006/customXml" ds:itemID="{4C218881-8DBB-430F-A52A-C3DD85F9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Pages>
  <Words>3005</Words>
  <Characters>16533</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ULiège</Company>
  <LinksUpToDate>false</LinksUpToDate>
  <CharactersWithSpaces>19500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BREDA</dc:creator>
  <cp:keywords/>
  <dc:description/>
  <cp:lastModifiedBy>Charlotte BREDA</cp:lastModifiedBy>
  <cp:revision>11</cp:revision>
  <cp:lastPrinted>2018-04-19T07:12:00Z</cp:lastPrinted>
  <dcterms:created xsi:type="dcterms:W3CDTF">2018-04-18T15:33:00Z</dcterms:created>
  <dcterms:modified xsi:type="dcterms:W3CDTF">2018-04-19T08:09:00Z</dcterms:modified>
</cp:coreProperties>
</file>